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CFA1" w14:textId="77777777" w:rsidR="002539DE" w:rsidRPr="005B1F03" w:rsidRDefault="000F7E18" w:rsidP="005B1F03">
      <w:pPr>
        <w:rPr>
          <w:b/>
          <w:sz w:val="28"/>
          <w:szCs w:val="28"/>
        </w:rPr>
      </w:pPr>
      <w:r>
        <w:rPr>
          <w:b/>
          <w:sz w:val="28"/>
          <w:szCs w:val="28"/>
        </w:rPr>
        <w:t>Dublin Office:</w:t>
      </w:r>
      <w:r w:rsidR="00D3035B">
        <w:rPr>
          <w:b/>
          <w:sz w:val="28"/>
          <w:szCs w:val="28"/>
        </w:rPr>
        <w:t xml:space="preserve"> </w:t>
      </w:r>
      <w:r w:rsidR="00CE12E1" w:rsidRPr="00CE12E1">
        <w:rPr>
          <w:b/>
          <w:sz w:val="28"/>
          <w:szCs w:val="28"/>
        </w:rPr>
        <w:t>Benefits Summary</w:t>
      </w:r>
    </w:p>
    <w:p w14:paraId="721231E5" w14:textId="77777777" w:rsidR="005B1F03" w:rsidRDefault="005B1F03" w:rsidP="00CE12E1">
      <w:pPr>
        <w:pStyle w:val="ListParagraph"/>
        <w:numPr>
          <w:ilvl w:val="0"/>
          <w:numId w:val="1"/>
        </w:numPr>
      </w:pPr>
      <w:r>
        <w:t>The Office</w:t>
      </w:r>
    </w:p>
    <w:p w14:paraId="3F11194D" w14:textId="3FAF29D5" w:rsidR="005B1F03" w:rsidRDefault="005B1F03" w:rsidP="005B1F03">
      <w:pPr>
        <w:pStyle w:val="ListParagraph"/>
        <w:numPr>
          <w:ilvl w:val="1"/>
          <w:numId w:val="1"/>
        </w:numPr>
      </w:pPr>
      <w:r>
        <w:t>Centrally located just 1 minute from the nearest Luas Stop</w:t>
      </w:r>
      <w:r w:rsidR="00622BE7">
        <w:t xml:space="preserve"> (Dawson Street)</w:t>
      </w:r>
      <w:r>
        <w:t xml:space="preserve"> and 5 minutes from St. Stephens Green</w:t>
      </w:r>
    </w:p>
    <w:p w14:paraId="0E04633C" w14:textId="15C3CF00" w:rsidR="005B1F03" w:rsidRDefault="00622BE7" w:rsidP="005B1F03">
      <w:pPr>
        <w:pStyle w:val="ListParagraph"/>
        <w:numPr>
          <w:ilvl w:val="1"/>
          <w:numId w:val="1"/>
        </w:numPr>
      </w:pPr>
      <w:r>
        <w:t>S</w:t>
      </w:r>
      <w:r w:rsidR="005B1F03">
        <w:t>ecure bicycle storage</w:t>
      </w:r>
    </w:p>
    <w:p w14:paraId="595FBA7B" w14:textId="6991DAF6" w:rsidR="005B1F03" w:rsidRDefault="005B1F03" w:rsidP="005B1F03">
      <w:pPr>
        <w:pStyle w:val="ListParagraph"/>
        <w:numPr>
          <w:ilvl w:val="1"/>
          <w:numId w:val="1"/>
        </w:numPr>
      </w:pPr>
      <w:r>
        <w:t>Showers</w:t>
      </w:r>
      <w:r w:rsidR="00622BE7">
        <w:t xml:space="preserve"> and lockers available onsite</w:t>
      </w:r>
    </w:p>
    <w:p w14:paraId="4881D7AD" w14:textId="77777777" w:rsidR="005B1F03" w:rsidRDefault="005B1F03" w:rsidP="005B1F03">
      <w:pPr>
        <w:pStyle w:val="ListParagraph"/>
        <w:ind w:left="1440"/>
      </w:pPr>
    </w:p>
    <w:p w14:paraId="383BDD44" w14:textId="77777777" w:rsidR="00CE12E1" w:rsidRDefault="00CE12E1" w:rsidP="00CE12E1">
      <w:pPr>
        <w:pStyle w:val="ListParagraph"/>
        <w:numPr>
          <w:ilvl w:val="0"/>
          <w:numId w:val="1"/>
        </w:numPr>
      </w:pPr>
      <w:r>
        <w:t>Health Insurance</w:t>
      </w:r>
    </w:p>
    <w:p w14:paraId="6BA4563D" w14:textId="77777777" w:rsidR="00CE12E1" w:rsidRDefault="001A0840" w:rsidP="00CE12E1">
      <w:pPr>
        <w:pStyle w:val="ListParagraph"/>
        <w:numPr>
          <w:ilvl w:val="1"/>
          <w:numId w:val="1"/>
        </w:numPr>
      </w:pPr>
      <w:r>
        <w:t xml:space="preserve">Irish Life Health </w:t>
      </w:r>
    </w:p>
    <w:p w14:paraId="1A8D4884" w14:textId="77777777" w:rsidR="00CE12E1" w:rsidRDefault="00CE12E1" w:rsidP="00CE12E1">
      <w:pPr>
        <w:pStyle w:val="ListParagraph"/>
        <w:numPr>
          <w:ilvl w:val="1"/>
          <w:numId w:val="1"/>
        </w:numPr>
      </w:pPr>
      <w:r>
        <w:t>Dependent/spouses covered (2 years in same address)</w:t>
      </w:r>
    </w:p>
    <w:p w14:paraId="3923A83A" w14:textId="77777777" w:rsidR="000F7E18" w:rsidRDefault="001A0840" w:rsidP="000F7E18">
      <w:pPr>
        <w:pStyle w:val="ListParagraph"/>
        <w:numPr>
          <w:ilvl w:val="1"/>
          <w:numId w:val="1"/>
        </w:numPr>
      </w:pPr>
      <w:r>
        <w:t>Personalised package – including dental &amp; optical, travel insurance &amp; more</w:t>
      </w:r>
    </w:p>
    <w:p w14:paraId="27F97C5C" w14:textId="77777777" w:rsidR="00CE12E1" w:rsidRDefault="00CE12E1" w:rsidP="00CE12E1">
      <w:pPr>
        <w:pStyle w:val="ListParagraph"/>
        <w:ind w:left="1440"/>
      </w:pPr>
    </w:p>
    <w:p w14:paraId="29248D3F" w14:textId="77777777" w:rsidR="00CE12E1" w:rsidRDefault="00CE12E1" w:rsidP="00CE12E1">
      <w:pPr>
        <w:pStyle w:val="ListParagraph"/>
        <w:numPr>
          <w:ilvl w:val="0"/>
          <w:numId w:val="1"/>
        </w:numPr>
      </w:pPr>
      <w:r>
        <w:t>Pension</w:t>
      </w:r>
    </w:p>
    <w:p w14:paraId="3A23D51E" w14:textId="77777777" w:rsidR="00CE12E1" w:rsidRDefault="00CE12E1" w:rsidP="00B63697">
      <w:pPr>
        <w:pStyle w:val="ListParagraph"/>
        <w:numPr>
          <w:ilvl w:val="1"/>
          <w:numId w:val="1"/>
        </w:numPr>
      </w:pPr>
      <w:r>
        <w:t>2:1 matching</w:t>
      </w:r>
      <w:r w:rsidR="00B63697">
        <w:t xml:space="preserve"> u</w:t>
      </w:r>
      <w:r>
        <w:t>p to 5% employee (10% ER, total 15%)</w:t>
      </w:r>
    </w:p>
    <w:p w14:paraId="0BB3C3EE" w14:textId="77777777" w:rsidR="00CE12E1" w:rsidRDefault="00CE12E1" w:rsidP="00CE12E1">
      <w:pPr>
        <w:pStyle w:val="ListParagraph"/>
        <w:ind w:left="1440"/>
      </w:pPr>
    </w:p>
    <w:p w14:paraId="0A7047BF" w14:textId="77777777" w:rsidR="009E543A" w:rsidRDefault="009E543A" w:rsidP="009E543A">
      <w:pPr>
        <w:pStyle w:val="ListParagraph"/>
        <w:numPr>
          <w:ilvl w:val="0"/>
          <w:numId w:val="1"/>
        </w:numPr>
      </w:pPr>
      <w:r>
        <w:t>Annual Bonus</w:t>
      </w:r>
    </w:p>
    <w:p w14:paraId="107D2C67" w14:textId="77777777" w:rsidR="009E543A" w:rsidRDefault="009E543A" w:rsidP="009E543A">
      <w:pPr>
        <w:pStyle w:val="ListParagraph"/>
        <w:numPr>
          <w:ilvl w:val="1"/>
          <w:numId w:val="1"/>
        </w:numPr>
      </w:pPr>
      <w:r>
        <w:t>Individual % multiplied by Business Performance Factor</w:t>
      </w:r>
    </w:p>
    <w:p w14:paraId="2D1D1FDF" w14:textId="77777777" w:rsidR="009E543A" w:rsidRDefault="009E543A" w:rsidP="00CE12E1">
      <w:pPr>
        <w:pStyle w:val="ListParagraph"/>
        <w:ind w:left="1440"/>
      </w:pPr>
    </w:p>
    <w:p w14:paraId="515C672E" w14:textId="77777777" w:rsidR="00CE12E1" w:rsidRDefault="00CE12E1" w:rsidP="00CE12E1">
      <w:pPr>
        <w:pStyle w:val="ListParagraph"/>
        <w:numPr>
          <w:ilvl w:val="0"/>
          <w:numId w:val="1"/>
        </w:numPr>
      </w:pPr>
      <w:r>
        <w:t>Life Assurance</w:t>
      </w:r>
    </w:p>
    <w:p w14:paraId="60EF4040" w14:textId="77777777" w:rsidR="00CE12E1" w:rsidRDefault="00CE12E1" w:rsidP="00CE12E1">
      <w:pPr>
        <w:pStyle w:val="ListParagraph"/>
        <w:numPr>
          <w:ilvl w:val="1"/>
          <w:numId w:val="1"/>
        </w:numPr>
      </w:pPr>
      <w:r>
        <w:t>4x basic salary</w:t>
      </w:r>
    </w:p>
    <w:p w14:paraId="5580D0B5" w14:textId="77777777" w:rsidR="00CE12E1" w:rsidRDefault="00CE12E1" w:rsidP="00CE12E1">
      <w:pPr>
        <w:pStyle w:val="ListParagraph"/>
      </w:pPr>
    </w:p>
    <w:p w14:paraId="49D39A74" w14:textId="77777777" w:rsidR="00CE12E1" w:rsidRDefault="00CE12E1" w:rsidP="00CE12E1">
      <w:pPr>
        <w:pStyle w:val="ListParagraph"/>
        <w:numPr>
          <w:ilvl w:val="0"/>
          <w:numId w:val="1"/>
        </w:numPr>
      </w:pPr>
      <w:r>
        <w:t>Long Term Disability</w:t>
      </w:r>
    </w:p>
    <w:p w14:paraId="55D920CB" w14:textId="77777777" w:rsidR="00CE12E1" w:rsidRDefault="00CE12E1" w:rsidP="00CE12E1">
      <w:pPr>
        <w:pStyle w:val="ListParagraph"/>
        <w:numPr>
          <w:ilvl w:val="1"/>
          <w:numId w:val="1"/>
        </w:numPr>
      </w:pPr>
      <w:r>
        <w:t>2/3 basic salary</w:t>
      </w:r>
    </w:p>
    <w:p w14:paraId="05CBDE9F" w14:textId="77777777" w:rsidR="00CE12E1" w:rsidRDefault="00CE12E1" w:rsidP="00CE12E1">
      <w:pPr>
        <w:pStyle w:val="ListParagraph"/>
        <w:ind w:left="1440"/>
      </w:pPr>
    </w:p>
    <w:p w14:paraId="79282930" w14:textId="77777777" w:rsidR="00CE12E1" w:rsidRDefault="00CE12E1" w:rsidP="00CE12E1">
      <w:pPr>
        <w:pStyle w:val="ListParagraph"/>
        <w:numPr>
          <w:ilvl w:val="0"/>
          <w:numId w:val="1"/>
        </w:numPr>
      </w:pPr>
      <w:r>
        <w:t>Club membership</w:t>
      </w:r>
    </w:p>
    <w:p w14:paraId="14C115D2" w14:textId="77777777" w:rsidR="00CE12E1" w:rsidRDefault="00CE12E1" w:rsidP="00CE12E1">
      <w:pPr>
        <w:pStyle w:val="ListParagraph"/>
        <w:numPr>
          <w:ilvl w:val="1"/>
          <w:numId w:val="1"/>
        </w:numPr>
      </w:pPr>
      <w:r>
        <w:t>EUR 1,200 per annum</w:t>
      </w:r>
    </w:p>
    <w:p w14:paraId="4E6EC4AC" w14:textId="77777777" w:rsidR="00CE12E1" w:rsidRDefault="00CE12E1" w:rsidP="00CE12E1">
      <w:pPr>
        <w:pStyle w:val="ListParagraph"/>
        <w:ind w:left="1440"/>
      </w:pPr>
    </w:p>
    <w:p w14:paraId="0A7BDAD9" w14:textId="77777777" w:rsidR="00CE12E1" w:rsidRDefault="00CE12E1" w:rsidP="00CE12E1">
      <w:pPr>
        <w:pStyle w:val="ListParagraph"/>
        <w:numPr>
          <w:ilvl w:val="0"/>
          <w:numId w:val="1"/>
        </w:numPr>
      </w:pPr>
      <w:r>
        <w:t xml:space="preserve">Travel </w:t>
      </w:r>
      <w:r w:rsidR="005B1F03">
        <w:t>Saver T</w:t>
      </w:r>
      <w:r>
        <w:t>icket</w:t>
      </w:r>
      <w:r w:rsidR="00F01E4B">
        <w:t xml:space="preserve"> &amp; Bike to Work</w:t>
      </w:r>
    </w:p>
    <w:p w14:paraId="4C875A93" w14:textId="77777777" w:rsidR="00CE12E1" w:rsidRDefault="009E543A" w:rsidP="001A0840">
      <w:pPr>
        <w:pStyle w:val="ListParagraph"/>
        <w:numPr>
          <w:ilvl w:val="1"/>
          <w:numId w:val="1"/>
        </w:numPr>
      </w:pPr>
      <w:r>
        <w:t>Tax Saving, deducted monthly through payroll</w:t>
      </w:r>
    </w:p>
    <w:p w14:paraId="7FAA8587" w14:textId="77777777" w:rsidR="00DB3FFD" w:rsidRDefault="00DB3FFD" w:rsidP="00DB3FFD">
      <w:pPr>
        <w:pStyle w:val="ListParagraph"/>
        <w:ind w:left="1440"/>
      </w:pPr>
    </w:p>
    <w:p w14:paraId="4BD17ADD" w14:textId="77777777" w:rsidR="009E543A" w:rsidRDefault="009E543A" w:rsidP="009E543A">
      <w:pPr>
        <w:pStyle w:val="ListParagraph"/>
        <w:numPr>
          <w:ilvl w:val="0"/>
          <w:numId w:val="1"/>
        </w:numPr>
      </w:pPr>
      <w:r>
        <w:t>Charitable Giving</w:t>
      </w:r>
    </w:p>
    <w:p w14:paraId="3E633CA3" w14:textId="77777777" w:rsidR="009E543A" w:rsidRDefault="00CB3ACA" w:rsidP="009E543A">
      <w:pPr>
        <w:pStyle w:val="ListParagraph"/>
        <w:numPr>
          <w:ilvl w:val="1"/>
          <w:numId w:val="1"/>
        </w:numPr>
      </w:pPr>
      <w:r>
        <w:t>Donations matched 2</w:t>
      </w:r>
      <w:r w:rsidR="009E543A">
        <w:t>:1</w:t>
      </w:r>
      <w:r w:rsidR="005B1F03">
        <w:t xml:space="preserve"> for all employee donations to a registered Irish Charity</w:t>
      </w:r>
    </w:p>
    <w:p w14:paraId="001A1694" w14:textId="77777777" w:rsidR="009E543A" w:rsidRDefault="009E543A" w:rsidP="009E543A">
      <w:pPr>
        <w:pStyle w:val="ListParagraph"/>
        <w:ind w:left="1440"/>
      </w:pPr>
    </w:p>
    <w:p w14:paraId="03E0EBAF" w14:textId="77777777" w:rsidR="009E543A" w:rsidRDefault="009E543A" w:rsidP="009E543A">
      <w:pPr>
        <w:pStyle w:val="ListParagraph"/>
        <w:numPr>
          <w:ilvl w:val="0"/>
          <w:numId w:val="1"/>
        </w:numPr>
      </w:pPr>
      <w:r>
        <w:t>Training/Development</w:t>
      </w:r>
    </w:p>
    <w:p w14:paraId="66BE49BA" w14:textId="77777777" w:rsidR="009E543A" w:rsidRDefault="009E543A" w:rsidP="009E543A">
      <w:pPr>
        <w:pStyle w:val="ListParagraph"/>
        <w:numPr>
          <w:ilvl w:val="1"/>
          <w:numId w:val="1"/>
        </w:numPr>
      </w:pPr>
      <w:r>
        <w:t>Technical and soft skills</w:t>
      </w:r>
    </w:p>
    <w:p w14:paraId="2D1F52C7" w14:textId="77777777" w:rsidR="009E543A" w:rsidRDefault="009E543A" w:rsidP="009E543A">
      <w:pPr>
        <w:pStyle w:val="ListParagraph"/>
        <w:numPr>
          <w:ilvl w:val="1"/>
          <w:numId w:val="1"/>
        </w:numPr>
      </w:pPr>
      <w:r>
        <w:t>Global training resources</w:t>
      </w:r>
    </w:p>
    <w:p w14:paraId="25B766B3" w14:textId="77777777" w:rsidR="009E543A" w:rsidRDefault="009E543A" w:rsidP="009E543A">
      <w:pPr>
        <w:pStyle w:val="ListParagraph"/>
        <w:ind w:left="1440"/>
      </w:pPr>
    </w:p>
    <w:p w14:paraId="07EBA2AB" w14:textId="77777777" w:rsidR="00CE12E1" w:rsidRDefault="00CE12E1" w:rsidP="00CE12E1">
      <w:pPr>
        <w:pStyle w:val="ListParagraph"/>
        <w:numPr>
          <w:ilvl w:val="0"/>
          <w:numId w:val="1"/>
        </w:numPr>
      </w:pPr>
      <w:r>
        <w:t>Breakfast, lunch, snacks</w:t>
      </w:r>
    </w:p>
    <w:p w14:paraId="529B5CEC" w14:textId="688F1889" w:rsidR="00791C53" w:rsidRDefault="00791C53" w:rsidP="00791C53">
      <w:pPr>
        <w:pStyle w:val="ListParagraph"/>
        <w:numPr>
          <w:ilvl w:val="1"/>
          <w:numId w:val="1"/>
        </w:numPr>
      </w:pPr>
      <w:r>
        <w:t xml:space="preserve">Staff canteen onsite with new menu daily </w:t>
      </w:r>
      <w:r w:rsidR="00516FE5">
        <w:t>for breakfast and lunch</w:t>
      </w:r>
    </w:p>
    <w:p w14:paraId="10BEFBB5" w14:textId="195B95E3" w:rsidR="00516FE5" w:rsidRDefault="00516FE5" w:rsidP="00791C53">
      <w:pPr>
        <w:pStyle w:val="ListParagraph"/>
        <w:numPr>
          <w:ilvl w:val="1"/>
          <w:numId w:val="1"/>
        </w:numPr>
      </w:pPr>
      <w:r>
        <w:t xml:space="preserve">Snacks provided </w:t>
      </w:r>
    </w:p>
    <w:p w14:paraId="6B762097" w14:textId="77777777" w:rsidR="009723BD" w:rsidRDefault="009723BD" w:rsidP="009723BD">
      <w:pPr>
        <w:pStyle w:val="ListParagraph"/>
        <w:ind w:left="1440"/>
      </w:pPr>
    </w:p>
    <w:p w14:paraId="2DCD337F" w14:textId="56F24888" w:rsidR="00016B9D" w:rsidRDefault="005B1F03" w:rsidP="00016B9D">
      <w:pPr>
        <w:pStyle w:val="ListParagraph"/>
        <w:numPr>
          <w:ilvl w:val="0"/>
          <w:numId w:val="1"/>
        </w:numPr>
      </w:pPr>
      <w:r>
        <w:t xml:space="preserve">Holiday </w:t>
      </w:r>
    </w:p>
    <w:p w14:paraId="3272962F" w14:textId="0404E2CA" w:rsidR="00016B9D" w:rsidRDefault="00B63697" w:rsidP="001A0840">
      <w:pPr>
        <w:pStyle w:val="ListParagraph"/>
        <w:numPr>
          <w:ilvl w:val="1"/>
          <w:numId w:val="1"/>
        </w:numPr>
      </w:pPr>
      <w:r>
        <w:t>10 day</w:t>
      </w:r>
      <w:r w:rsidR="00DB3FFD">
        <w:t>s’</w:t>
      </w:r>
      <w:r>
        <w:t xml:space="preserve"> holiday carry over</w:t>
      </w:r>
    </w:p>
    <w:p w14:paraId="4A7D1CD3" w14:textId="27D57F1F" w:rsidR="00D663B4" w:rsidRDefault="00D663B4" w:rsidP="001A0840">
      <w:pPr>
        <w:pStyle w:val="ListParagraph"/>
        <w:numPr>
          <w:ilvl w:val="1"/>
          <w:numId w:val="1"/>
        </w:numPr>
      </w:pPr>
      <w:r>
        <w:t>25 days annual leave</w:t>
      </w:r>
    </w:p>
    <w:p w14:paraId="447A8973" w14:textId="0C38E691" w:rsidR="00B42358" w:rsidRDefault="00B42358" w:rsidP="001A0840">
      <w:pPr>
        <w:pStyle w:val="ListParagraph"/>
        <w:numPr>
          <w:ilvl w:val="1"/>
          <w:numId w:val="1"/>
        </w:numPr>
      </w:pPr>
      <w:r>
        <w:t>Can buy additional 5 flex annual days</w:t>
      </w:r>
    </w:p>
    <w:p w14:paraId="7DF1F435" w14:textId="77777777" w:rsidR="00B42358" w:rsidRDefault="00B42358" w:rsidP="00B42358">
      <w:pPr>
        <w:pStyle w:val="ListParagraph"/>
        <w:ind w:left="1440"/>
      </w:pPr>
    </w:p>
    <w:p w14:paraId="49F7A1D3" w14:textId="559FD1A1" w:rsidR="00B42358" w:rsidRDefault="00B42358" w:rsidP="00B42358">
      <w:pPr>
        <w:pStyle w:val="ListParagraph"/>
        <w:numPr>
          <w:ilvl w:val="0"/>
          <w:numId w:val="1"/>
        </w:numPr>
      </w:pPr>
      <w:r>
        <w:lastRenderedPageBreak/>
        <w:t xml:space="preserve">3 </w:t>
      </w:r>
      <w:proofErr w:type="gramStart"/>
      <w:r>
        <w:t>Wellness day</w:t>
      </w:r>
      <w:proofErr w:type="gramEnd"/>
    </w:p>
    <w:p w14:paraId="6F39E407" w14:textId="693AB4D9" w:rsidR="00B42358" w:rsidRDefault="00B42358" w:rsidP="00B42358">
      <w:pPr>
        <w:pStyle w:val="ListParagraph"/>
        <w:numPr>
          <w:ilvl w:val="0"/>
          <w:numId w:val="1"/>
        </w:numPr>
      </w:pPr>
      <w:r>
        <w:t xml:space="preserve">2 CSR days </w:t>
      </w:r>
    </w:p>
    <w:p w14:paraId="25803A57" w14:textId="77777777" w:rsidR="00B42358" w:rsidRDefault="00B42358" w:rsidP="00B42358"/>
    <w:p w14:paraId="4306D075" w14:textId="77777777" w:rsidR="00B42358" w:rsidRDefault="00B42358" w:rsidP="00B42358"/>
    <w:sectPr w:rsidR="00B42358" w:rsidSect="00DB3FFD">
      <w:headerReference w:type="default" r:id="rId11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BC9DF" w14:textId="77777777" w:rsidR="006561ED" w:rsidRDefault="006561ED" w:rsidP="007C319A">
      <w:pPr>
        <w:spacing w:after="0" w:line="240" w:lineRule="auto"/>
      </w:pPr>
      <w:r>
        <w:separator/>
      </w:r>
    </w:p>
  </w:endnote>
  <w:endnote w:type="continuationSeparator" w:id="0">
    <w:p w14:paraId="45491FD0" w14:textId="77777777" w:rsidR="006561ED" w:rsidRDefault="006561ED" w:rsidP="007C3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697CE" w14:textId="77777777" w:rsidR="006561ED" w:rsidRDefault="006561ED" w:rsidP="007C319A">
      <w:pPr>
        <w:spacing w:after="0" w:line="240" w:lineRule="auto"/>
      </w:pPr>
      <w:r>
        <w:separator/>
      </w:r>
    </w:p>
  </w:footnote>
  <w:footnote w:type="continuationSeparator" w:id="0">
    <w:p w14:paraId="382DDEE2" w14:textId="77777777" w:rsidR="006561ED" w:rsidRDefault="006561ED" w:rsidP="007C3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A176" w14:textId="77777777" w:rsidR="002539DE" w:rsidRDefault="002539DE">
    <w:pPr>
      <w:pStyle w:val="Header"/>
    </w:pPr>
  </w:p>
  <w:p w14:paraId="3AFA0FAC" w14:textId="77777777" w:rsidR="007C319A" w:rsidRDefault="007C319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38596B1B" wp14:editId="596EAE8B">
          <wp:simplePos x="0" y="0"/>
          <wp:positionH relativeFrom="column">
            <wp:posOffset>3209925</wp:posOffset>
          </wp:positionH>
          <wp:positionV relativeFrom="paragraph">
            <wp:posOffset>-258445</wp:posOffset>
          </wp:positionV>
          <wp:extent cx="3195638" cy="581025"/>
          <wp:effectExtent l="0" t="0" r="5080" b="0"/>
          <wp:wrapTopAndBottom/>
          <wp:docPr id="5" name="Picture 5" descr="http://leo.renre.com/toolsresources/ToolsAndResourcesLibrary/Logos%20and%20Templates/Logos%20and%20Photos/A.%20RenaissanceRe/RenaissanceRe%20medi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leo.renre.com/toolsresources/ToolsAndResourcesLibrary/Logos%20and%20Templates/Logos%20and%20Photos/A.%20RenaissanceRe/RenaissanceRe%20mediu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5638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6796"/>
    <w:multiLevelType w:val="hybridMultilevel"/>
    <w:tmpl w:val="63CC270C"/>
    <w:lvl w:ilvl="0" w:tplc="A90810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65C4A"/>
    <w:multiLevelType w:val="hybridMultilevel"/>
    <w:tmpl w:val="7736D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269937">
    <w:abstractNumId w:val="0"/>
  </w:num>
  <w:num w:numId="2" w16cid:durableId="235944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E1"/>
    <w:rsid w:val="00016B9D"/>
    <w:rsid w:val="000870EF"/>
    <w:rsid w:val="000F7E18"/>
    <w:rsid w:val="0012538D"/>
    <w:rsid w:val="00141AE2"/>
    <w:rsid w:val="001A0840"/>
    <w:rsid w:val="001B0C0F"/>
    <w:rsid w:val="002539DE"/>
    <w:rsid w:val="003306E2"/>
    <w:rsid w:val="00366428"/>
    <w:rsid w:val="00516FE5"/>
    <w:rsid w:val="005B1F03"/>
    <w:rsid w:val="00622BE7"/>
    <w:rsid w:val="006561ED"/>
    <w:rsid w:val="006A6490"/>
    <w:rsid w:val="006D52E3"/>
    <w:rsid w:val="00791C53"/>
    <w:rsid w:val="007C319A"/>
    <w:rsid w:val="00803356"/>
    <w:rsid w:val="009520DF"/>
    <w:rsid w:val="009723BD"/>
    <w:rsid w:val="009E543A"/>
    <w:rsid w:val="00AF52A0"/>
    <w:rsid w:val="00B17AB9"/>
    <w:rsid w:val="00B42358"/>
    <w:rsid w:val="00B63697"/>
    <w:rsid w:val="00C97C91"/>
    <w:rsid w:val="00CB3ACA"/>
    <w:rsid w:val="00CB579E"/>
    <w:rsid w:val="00CE12E1"/>
    <w:rsid w:val="00D3035B"/>
    <w:rsid w:val="00D663B4"/>
    <w:rsid w:val="00DB3FFD"/>
    <w:rsid w:val="00E82F7C"/>
    <w:rsid w:val="00ED69D1"/>
    <w:rsid w:val="00EF06F6"/>
    <w:rsid w:val="00F01E4B"/>
    <w:rsid w:val="00F3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17B77"/>
  <w15:chartTrackingRefBased/>
  <w15:docId w15:val="{53D64596-2AB4-4914-9CDC-9E7B188E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2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3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19A"/>
  </w:style>
  <w:style w:type="paragraph" w:styleId="Footer">
    <w:name w:val="footer"/>
    <w:basedOn w:val="Normal"/>
    <w:link w:val="FooterChar"/>
    <w:uiPriority w:val="99"/>
    <w:unhideWhenUsed/>
    <w:rsid w:val="007C3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 (RenRe)" ma:contentTypeID="0x010100E2D87F6661E4514AAC3D5978C0CFF6CE00D6CDDAC2EE0DB14188BA5F2A645CD8D7" ma:contentTypeVersion="11" ma:contentTypeDescription="RenRe Content Type for classified Documents (including those migrated from network shares)" ma:contentTypeScope="" ma:versionID="986b1119bb767a307fce4f80bb2ad119">
  <xsd:schema xmlns:xsd="http://www.w3.org/2001/XMLSchema" xmlns:xs="http://www.w3.org/2001/XMLSchema" xmlns:p="http://schemas.microsoft.com/office/2006/metadata/properties" xmlns:ns2="517ac818-6b2f-40de-9e95-a69a45e76f10" targetNamespace="http://schemas.microsoft.com/office/2006/metadata/properties" ma:root="true" ma:fieldsID="eb1ae46986df02e6f70e09d40320f40c" ns2:_="">
    <xsd:import namespace="517ac818-6b2f-40de-9e95-a69a45e76f10"/>
    <xsd:element name="properties">
      <xsd:complexType>
        <xsd:sequence>
          <xsd:element name="documentManagement">
            <xsd:complexType>
              <xsd:all>
                <xsd:element ref="ns2:pf7868670e4b41efa70218826d501a63" minOccurs="0"/>
                <xsd:element ref="ns2:TaxCatchAll" minOccurs="0"/>
                <xsd:element ref="ns2:TaxCatchAllLabel" minOccurs="0"/>
                <xsd:element ref="ns2:c21d2bacf20d4aa99ce598a925743d2b" minOccurs="0"/>
                <xsd:element ref="ns2:fb50cb9dd4a44763bfbb56c3c8b38d3e" minOccurs="0"/>
                <xsd:element ref="ns2:g9de30898b1643399acd79548feabba8" minOccurs="0"/>
                <xsd:element ref="ns2:p68ab1c934ef42bbb4a968ba0ea984f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ac818-6b2f-40de-9e95-a69a45e76f10" elementFormDefault="qualified">
    <xsd:import namespace="http://schemas.microsoft.com/office/2006/documentManagement/types"/>
    <xsd:import namespace="http://schemas.microsoft.com/office/infopath/2007/PartnerControls"/>
    <xsd:element name="pf7868670e4b41efa70218826d501a63" ma:index="8" nillable="true" ma:taxonomy="true" ma:internalName="pf7868670e4b41efa70218826d501a63" ma:taxonomyFieldName="DocumentClassification" ma:displayName="Document Classification" ma:default="10;#HR (Other)|bc477ee8-6d58-464f-bf03-81a4891f47dd" ma:fieldId="{9f786867-0e4b-41ef-a702-18826d501a63}" ma:sspId="dd2ae82f-7fa3-4141-8a8c-2c52843dd375" ma:termSetId="10f3a274-a1e0-4bbe-b7ea-20e89a2d7b3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4a760c1-b6e0-413f-9030-6e2fe2e6eda2}" ma:internalName="TaxCatchAll" ma:showField="CatchAllData" ma:web="6d709c3a-3f4e-4c97-a041-353e0c544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4a760c1-b6e0-413f-9030-6e2fe2e6eda2}" ma:internalName="TaxCatchAllLabel" ma:readOnly="true" ma:showField="CatchAllDataLabel" ma:web="6d709c3a-3f4e-4c97-a041-353e0c544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1d2bacf20d4aa99ce598a925743d2b" ma:index="12" nillable="true" ma:taxonomy="true" ma:internalName="c21d2bacf20d4aa99ce598a925743d2b" ma:taxonomyFieldName="BusinessUnit" ma:displayName="Business Unit" ma:default="1;#Human Resources|cfeee5f9-b690-4911-948e-8cc4453bcd30" ma:fieldId="{c21d2bac-f20d-4aa9-9ce5-98a925743d2b}" ma:sspId="dd2ae82f-7fa3-4141-8a8c-2c52843dd375" ma:termSetId="a9ae6650-b745-475c-9b00-5adc857e332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b50cb9dd4a44763bfbb56c3c8b38d3e" ma:index="14" nillable="true" ma:taxonomy="true" ma:internalName="fb50cb9dd4a44763bfbb56c3c8b38d3e" ma:taxonomyFieldName="SecurityClassification" ma:displayName="Security Classification" ma:fieldId="{fb50cb9d-d4a4-4763-bfbb-56c3c8b38d3e}" ma:sspId="dd2ae82f-7fa3-4141-8a8c-2c52843dd375" ma:termSetId="09773372-54f4-4f75-875b-133a97b1ba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de30898b1643399acd79548feabba8" ma:index="16" nillable="true" ma:taxonomy="true" ma:internalName="g9de30898b1643399acd79548feabba8" ma:taxonomyFieldName="OfficeLocation" ma:displayName="Office Location" ma:default="2;#Global|43694cc0-69e9-43b5-ae53-b23b32030232" ma:fieldId="{09de3089-8b16-4339-9acd-79548feabba8}" ma:sspId="dd2ae82f-7fa3-4141-8a8c-2c52843dd375" ma:termSetId="50dd9852-c8d9-4113-8a07-2b7493bc390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68ab1c934ef42bbb4a968ba0ea984f8" ma:index="18" nillable="true" ma:taxonomy="true" ma:internalName="p68ab1c934ef42bbb4a968ba0ea984f8" ma:taxonomyFieldName="BusinessDepartment" ma:displayName="Business Department" ma:default="" ma:fieldId="{968ab1c9-34ef-42bb-b4a9-68ba0ea984f8}" ma:sspId="dd2ae82f-7fa3-4141-8a8c-2c52843dd375" ma:termSetId="373dc6ab-d159-4c60-9e29-8ce6b0a7570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7868670e4b41efa70218826d501a63 xmlns="517ac818-6b2f-40de-9e95-a69a45e76f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 (Other)</TermName>
          <TermId xmlns="http://schemas.microsoft.com/office/infopath/2007/PartnerControls">bc477ee8-6d58-464f-bf03-81a4891f47dd</TermId>
        </TermInfo>
      </Terms>
    </pf7868670e4b41efa70218826d501a63>
    <c21d2bacf20d4aa99ce598a925743d2b xmlns="517ac818-6b2f-40de-9e95-a69a45e76f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cfeee5f9-b690-4911-948e-8cc4453bcd30</TermId>
        </TermInfo>
      </Terms>
    </c21d2bacf20d4aa99ce598a925743d2b>
    <TaxCatchAll xmlns="517ac818-6b2f-40de-9e95-a69a45e76f10">
      <Value>10</Value>
      <Value>2</Value>
      <Value>1</Value>
    </TaxCatchAll>
    <fb50cb9dd4a44763bfbb56c3c8b38d3e xmlns="517ac818-6b2f-40de-9e95-a69a45e76f10">
      <Terms xmlns="http://schemas.microsoft.com/office/infopath/2007/PartnerControls"/>
    </fb50cb9dd4a44763bfbb56c3c8b38d3e>
    <p68ab1c934ef42bbb4a968ba0ea984f8 xmlns="517ac818-6b2f-40de-9e95-a69a45e76f10">
      <Terms xmlns="http://schemas.microsoft.com/office/infopath/2007/PartnerControls"/>
    </p68ab1c934ef42bbb4a968ba0ea984f8>
    <g9de30898b1643399acd79548feabba8 xmlns="517ac818-6b2f-40de-9e95-a69a45e76f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</TermName>
          <TermId xmlns="http://schemas.microsoft.com/office/infopath/2007/PartnerControls">43694cc0-69e9-43b5-ae53-b23b32030232</TermId>
        </TermInfo>
      </Terms>
    </g9de30898b1643399acd79548feabba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d2ae82f-7fa3-4141-8a8c-2c52843dd375" ContentTypeId="0x010100E2D87F6661E4514AAC3D5978C0CFF6CE" PreviousValue="false"/>
</file>

<file path=customXml/itemProps1.xml><?xml version="1.0" encoding="utf-8"?>
<ds:datastoreItem xmlns:ds="http://schemas.openxmlformats.org/officeDocument/2006/customXml" ds:itemID="{B7660952-F52E-4A46-BE9E-9524DBE48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ac818-6b2f-40de-9e95-a69a45e76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44EF6E-48AC-4F33-A21E-7910E9242DD2}">
  <ds:schemaRefs>
    <ds:schemaRef ds:uri="http://schemas.microsoft.com/office/2006/metadata/properties"/>
    <ds:schemaRef ds:uri="http://schemas.microsoft.com/office/infopath/2007/PartnerControls"/>
    <ds:schemaRef ds:uri="517ac818-6b2f-40de-9e95-a69a45e76f10"/>
  </ds:schemaRefs>
</ds:datastoreItem>
</file>

<file path=customXml/itemProps3.xml><?xml version="1.0" encoding="utf-8"?>
<ds:datastoreItem xmlns:ds="http://schemas.openxmlformats.org/officeDocument/2006/customXml" ds:itemID="{F116C2C1-8576-4D2C-BC47-3792A3189C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25F694-567D-4B32-98AF-E201F8D1368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Friend, Harriet. C</dc:creator>
  <cp:keywords/>
  <dc:description/>
  <cp:lastModifiedBy>Serena Akbib</cp:lastModifiedBy>
  <cp:revision>2</cp:revision>
  <dcterms:created xsi:type="dcterms:W3CDTF">2026-03-20T08:54:00Z</dcterms:created>
  <dcterms:modified xsi:type="dcterms:W3CDTF">2026-03-20T08:54:00Z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0x010100E2D87F6661E4514AAC3D5978C0CFF6CE00D6CDDAC2EE0DB14188BA5F2A645CD8D7</vt:lpwstr>
  </property>
  <property fmtid="{D5CDD505-2E9C-101B-9397-08002B2CF9AE}" pid="3" name="BusinessUnit">
    <vt:lpwstr>1;#Human Resources|cfeee5f9-b690-4911-948e-8cc4453bcd30</vt:lpwstr>
  </property>
  <property fmtid="{D5CDD505-2E9C-101B-9397-08002B2CF9AE}" pid="4" name="MediaServiceImageTags">
    <vt:lpwstr/>
  </property>
  <property fmtid="{D5CDD505-2E9C-101B-9397-08002B2CF9AE}" pid="5" name="DocumentClassification">
    <vt:lpwstr>10;#HR (Other)|bc477ee8-6d58-464f-bf03-81a4891f47dd</vt:lpwstr>
  </property>
  <property fmtid="{D5CDD505-2E9C-101B-9397-08002B2CF9AE}" pid="6" name="SecurityClassification">
    <vt:lpwstr/>
  </property>
  <property fmtid="{D5CDD505-2E9C-101B-9397-08002B2CF9AE}" pid="7" name="lcf76f155ced4ddcb4097134ff3c332f">
    <vt:lpwstr/>
  </property>
  <property fmtid="{D5CDD505-2E9C-101B-9397-08002B2CF9AE}" pid="8" name="BusinessDepartment">
    <vt:lpwstr/>
  </property>
  <property fmtid="{D5CDD505-2E9C-101B-9397-08002B2CF9AE}" pid="9" name="OfficeLocation">
    <vt:lpwstr>2;#Global|43694cc0-69e9-43b5-ae53-b23b32030232</vt:lpwstr>
  </property>
</Properties>
</file>