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82AF0" w14:textId="77777777" w:rsidR="00084A7B" w:rsidRPr="000834A7" w:rsidRDefault="00084A7B" w:rsidP="00702DC2">
      <w:pPr>
        <w:jc w:val="center"/>
        <w:outlineLvl w:val="0"/>
        <w:rPr>
          <w:rFonts w:ascii="Arial" w:hAnsi="Arial" w:cs="Arial"/>
          <w:b/>
          <w:sz w:val="24"/>
          <w:szCs w:val="24"/>
        </w:rPr>
      </w:pPr>
    </w:p>
    <w:p w14:paraId="118640DE" w14:textId="420E33F5" w:rsidR="00AB4F86" w:rsidRPr="00C76672" w:rsidRDefault="00084A7B" w:rsidP="0033139C">
      <w:pPr>
        <w:jc w:val="center"/>
        <w:outlineLvl w:val="0"/>
        <w:rPr>
          <w:rFonts w:ascii="Arial" w:hAnsi="Arial" w:cs="Arial"/>
          <w:b/>
          <w:sz w:val="32"/>
          <w:szCs w:val="32"/>
        </w:rPr>
      </w:pPr>
      <w:r w:rsidRPr="00C76672">
        <w:rPr>
          <w:rFonts w:ascii="Arial" w:hAnsi="Arial" w:cs="Arial"/>
          <w:b/>
          <w:sz w:val="32"/>
          <w:szCs w:val="32"/>
        </w:rPr>
        <w:t>Job Description for</w:t>
      </w:r>
      <w:r w:rsidR="008125A4" w:rsidRPr="00C76672">
        <w:rPr>
          <w:rFonts w:ascii="Arial" w:hAnsi="Arial" w:cs="Arial"/>
          <w:b/>
          <w:sz w:val="32"/>
          <w:szCs w:val="32"/>
        </w:rPr>
        <w:t xml:space="preserve"> </w:t>
      </w:r>
      <w:r w:rsidR="000834A7" w:rsidRPr="00C76672">
        <w:rPr>
          <w:rFonts w:ascii="Arial" w:hAnsi="Arial" w:cs="Arial"/>
          <w:b/>
          <w:sz w:val="32"/>
          <w:szCs w:val="32"/>
        </w:rPr>
        <w:t>Analytics Engineer</w:t>
      </w:r>
    </w:p>
    <w:p w14:paraId="1933DCC2" w14:textId="77777777" w:rsidR="00A129BB" w:rsidRPr="000834A7" w:rsidRDefault="00A129BB" w:rsidP="00AB4F86">
      <w:pPr>
        <w:pStyle w:val="NormalWeb"/>
        <w:shd w:val="clear" w:color="auto" w:fill="FFFFFF"/>
        <w:spacing w:before="0" w:beforeAutospacing="0" w:after="0" w:afterAutospacing="0"/>
        <w:rPr>
          <w:rFonts w:ascii="Arial" w:hAnsi="Arial" w:cs="Arial"/>
          <w:sz w:val="20"/>
          <w:szCs w:val="20"/>
        </w:rPr>
      </w:pPr>
    </w:p>
    <w:p w14:paraId="55870B0D" w14:textId="77777777" w:rsidR="00622CB4" w:rsidRDefault="00622CB4" w:rsidP="000834A7">
      <w:pPr>
        <w:keepNext/>
        <w:keepLines/>
        <w:spacing w:after="0" w:line="276" w:lineRule="auto"/>
        <w:outlineLvl w:val="0"/>
        <w:rPr>
          <w:rFonts w:ascii="Arial" w:eastAsia="Calibri" w:hAnsi="Arial" w:cs="Arial"/>
          <w:b/>
          <w:bCs/>
          <w:sz w:val="24"/>
          <w:szCs w:val="24"/>
          <w:lang w:val="en-GB" w:eastAsia="en-IE"/>
        </w:rPr>
      </w:pPr>
    </w:p>
    <w:p w14:paraId="4080F446" w14:textId="1683B36D" w:rsidR="00A129BB" w:rsidRPr="00A129BB" w:rsidRDefault="00A129BB" w:rsidP="000834A7">
      <w:pPr>
        <w:keepNext/>
        <w:keepLines/>
        <w:spacing w:after="0" w:line="276" w:lineRule="auto"/>
        <w:outlineLvl w:val="0"/>
        <w:rPr>
          <w:rFonts w:ascii="Arial" w:eastAsia="Calibri" w:hAnsi="Arial" w:cs="Arial"/>
          <w:b/>
          <w:bCs/>
          <w:lang w:val="en-GB" w:eastAsia="en-IE"/>
        </w:rPr>
      </w:pPr>
      <w:proofErr w:type="spellStart"/>
      <w:r w:rsidRPr="00A129BB">
        <w:rPr>
          <w:rFonts w:ascii="Arial" w:eastAsia="Calibri" w:hAnsi="Arial" w:cs="Arial"/>
          <w:b/>
          <w:bCs/>
          <w:sz w:val="24"/>
          <w:szCs w:val="24"/>
          <w:lang w:val="en-GB" w:eastAsia="en-IE"/>
        </w:rPr>
        <w:t>Role</w:t>
      </w:r>
      <w:proofErr w:type="spellEnd"/>
      <w:r w:rsidRPr="00A129BB">
        <w:rPr>
          <w:rFonts w:ascii="Arial" w:eastAsia="Calibri" w:hAnsi="Arial" w:cs="Arial"/>
          <w:b/>
          <w:bCs/>
          <w:sz w:val="24"/>
          <w:szCs w:val="24"/>
          <w:lang w:val="en-GB" w:eastAsia="en-IE"/>
        </w:rPr>
        <w:t xml:space="preserve"> Background</w:t>
      </w:r>
      <w:r w:rsidR="000834A7">
        <w:rPr>
          <w:rFonts w:ascii="Arial" w:eastAsia="Calibri" w:hAnsi="Arial" w:cs="Arial"/>
          <w:b/>
          <w:bCs/>
          <w:lang w:val="en-GB" w:eastAsia="en-IE"/>
        </w:rPr>
        <w:br/>
      </w:r>
    </w:p>
    <w:p w14:paraId="2E27F2BA" w14:textId="212EA9F8" w:rsidR="00A129BB" w:rsidRPr="000834A7" w:rsidRDefault="00A129BB" w:rsidP="00C76672">
      <w:pPr>
        <w:keepNext/>
        <w:keepLines/>
        <w:spacing w:after="0" w:line="276" w:lineRule="auto"/>
        <w:jc w:val="both"/>
        <w:outlineLvl w:val="0"/>
        <w:rPr>
          <w:rFonts w:ascii="Arial" w:eastAsia="Calibri" w:hAnsi="Arial" w:cs="Arial"/>
          <w:bCs/>
          <w:sz w:val="20"/>
          <w:szCs w:val="20"/>
          <w:lang w:val="en-GB" w:eastAsia="en-IE"/>
        </w:rPr>
      </w:pPr>
      <w:r w:rsidRPr="00A129BB">
        <w:rPr>
          <w:rFonts w:ascii="Arial" w:eastAsia="Calibri" w:hAnsi="Arial" w:cs="Arial"/>
          <w:bCs/>
          <w:sz w:val="20"/>
          <w:szCs w:val="20"/>
          <w:lang w:val="en-GB" w:eastAsia="en-IE"/>
        </w:rPr>
        <w:t xml:space="preserve">Join The AA during an exciting transformation phase as we move our data architecture from legacy on-premise SQL Server to the Snowflake cloud data platform. As an Analytics Engineer, you will play a critical role in ensuring that our datasets are successfully migrated, transformed, reconciled, and visualized for end users. This role is integral to optimizing data workflows and supporting the delivery of high-quality insights </w:t>
      </w:r>
      <w:r w:rsidR="00C76672">
        <w:rPr>
          <w:rFonts w:ascii="Arial" w:eastAsia="Calibri" w:hAnsi="Arial" w:cs="Arial"/>
          <w:bCs/>
          <w:sz w:val="20"/>
          <w:szCs w:val="20"/>
          <w:lang w:val="en-GB" w:eastAsia="en-IE"/>
        </w:rPr>
        <w:t xml:space="preserve">to end business users </w:t>
      </w:r>
      <w:r w:rsidRPr="00A129BB">
        <w:rPr>
          <w:rFonts w:ascii="Arial" w:eastAsia="Calibri" w:hAnsi="Arial" w:cs="Arial"/>
          <w:bCs/>
          <w:sz w:val="20"/>
          <w:szCs w:val="20"/>
          <w:lang w:val="en-GB" w:eastAsia="en-IE"/>
        </w:rPr>
        <w:t xml:space="preserve">through </w:t>
      </w:r>
      <w:r w:rsidR="00C76672">
        <w:rPr>
          <w:rFonts w:ascii="Arial" w:eastAsia="Calibri" w:hAnsi="Arial" w:cs="Arial"/>
          <w:bCs/>
          <w:sz w:val="20"/>
          <w:szCs w:val="20"/>
          <w:lang w:val="en-GB" w:eastAsia="en-IE"/>
        </w:rPr>
        <w:t xml:space="preserve">the </w:t>
      </w:r>
      <w:r w:rsidRPr="00A129BB">
        <w:rPr>
          <w:rFonts w:ascii="Arial" w:eastAsia="Calibri" w:hAnsi="Arial" w:cs="Arial"/>
          <w:bCs/>
          <w:sz w:val="20"/>
          <w:szCs w:val="20"/>
          <w:lang w:val="en-GB" w:eastAsia="en-IE"/>
        </w:rPr>
        <w:t>Power BI</w:t>
      </w:r>
      <w:r w:rsidR="00C76672">
        <w:rPr>
          <w:rFonts w:ascii="Arial" w:eastAsia="Calibri" w:hAnsi="Arial" w:cs="Arial"/>
          <w:bCs/>
          <w:sz w:val="20"/>
          <w:szCs w:val="20"/>
          <w:lang w:val="en-GB" w:eastAsia="en-IE"/>
        </w:rPr>
        <w:t xml:space="preserve"> platform</w:t>
      </w:r>
      <w:r w:rsidRPr="00A129BB">
        <w:rPr>
          <w:rFonts w:ascii="Arial" w:eastAsia="Calibri" w:hAnsi="Arial" w:cs="Arial"/>
          <w:bCs/>
          <w:sz w:val="20"/>
          <w:szCs w:val="20"/>
          <w:lang w:val="en-GB" w:eastAsia="en-IE"/>
        </w:rPr>
        <w:t>.</w:t>
      </w:r>
    </w:p>
    <w:p w14:paraId="14907EAB" w14:textId="77777777" w:rsidR="00A129BB" w:rsidRPr="000834A7" w:rsidRDefault="00A129BB" w:rsidP="00C76672">
      <w:pPr>
        <w:keepNext/>
        <w:keepLines/>
        <w:spacing w:after="0" w:line="276" w:lineRule="auto"/>
        <w:jc w:val="both"/>
        <w:outlineLvl w:val="0"/>
        <w:rPr>
          <w:rFonts w:ascii="Arial" w:eastAsia="Calibri" w:hAnsi="Arial" w:cs="Arial"/>
          <w:bCs/>
          <w:sz w:val="20"/>
          <w:szCs w:val="20"/>
          <w:lang w:val="en-GB" w:eastAsia="en-IE"/>
        </w:rPr>
      </w:pPr>
    </w:p>
    <w:p w14:paraId="5DD18F4B" w14:textId="176223A6" w:rsidR="00A129BB" w:rsidRPr="00A129BB" w:rsidRDefault="00A129BB" w:rsidP="00C76672">
      <w:pPr>
        <w:keepNext/>
        <w:keepLines/>
        <w:spacing w:after="0" w:line="276" w:lineRule="auto"/>
        <w:jc w:val="both"/>
        <w:outlineLvl w:val="0"/>
        <w:rPr>
          <w:rFonts w:ascii="Arial" w:eastAsia="Calibri" w:hAnsi="Arial" w:cs="Arial"/>
          <w:bCs/>
          <w:sz w:val="20"/>
          <w:szCs w:val="20"/>
          <w:lang w:val="en-GB" w:eastAsia="en-IE"/>
        </w:rPr>
      </w:pPr>
      <w:r w:rsidRPr="00A129BB">
        <w:rPr>
          <w:rFonts w:ascii="Arial" w:eastAsia="Calibri" w:hAnsi="Arial" w:cs="Arial"/>
          <w:bCs/>
          <w:sz w:val="20"/>
          <w:szCs w:val="20"/>
          <w:lang w:val="en-GB" w:eastAsia="en-IE"/>
        </w:rPr>
        <w:t xml:space="preserve">This role offers the opportunity to significantly influence the future of data at The AA, working </w:t>
      </w:r>
      <w:r w:rsidR="00C76672">
        <w:rPr>
          <w:rFonts w:ascii="Arial" w:eastAsia="Calibri" w:hAnsi="Arial" w:cs="Arial"/>
          <w:bCs/>
          <w:sz w:val="20"/>
          <w:szCs w:val="20"/>
          <w:lang w:val="en-GB" w:eastAsia="en-IE"/>
        </w:rPr>
        <w:t>with</w:t>
      </w:r>
      <w:r w:rsidRPr="00A129BB">
        <w:rPr>
          <w:rFonts w:ascii="Arial" w:eastAsia="Calibri" w:hAnsi="Arial" w:cs="Arial"/>
          <w:bCs/>
          <w:sz w:val="20"/>
          <w:szCs w:val="20"/>
          <w:lang w:val="en-GB" w:eastAsia="en-IE"/>
        </w:rPr>
        <w:t xml:space="preserve"> cutting-edge technologies to shape and deliver data-driven insights that empower business decisions. If you are a forward-thinking, technically skilled individual who thrives in collaborative environments, this could be the perfect role for you.</w:t>
      </w:r>
    </w:p>
    <w:p w14:paraId="001C6EC1" w14:textId="77777777" w:rsidR="00A129BB" w:rsidRPr="000834A7" w:rsidRDefault="00A129BB" w:rsidP="00C76672">
      <w:pPr>
        <w:keepNext/>
        <w:keepLines/>
        <w:spacing w:after="0" w:line="276" w:lineRule="auto"/>
        <w:jc w:val="both"/>
        <w:outlineLvl w:val="0"/>
        <w:rPr>
          <w:rFonts w:ascii="Arial" w:eastAsia="Calibri" w:hAnsi="Arial" w:cs="Arial"/>
          <w:bCs/>
          <w:sz w:val="20"/>
          <w:szCs w:val="20"/>
          <w:lang w:val="en-GB" w:eastAsia="en-IE"/>
        </w:rPr>
      </w:pPr>
    </w:p>
    <w:p w14:paraId="31901E03" w14:textId="761B542E" w:rsidR="000834A7" w:rsidRDefault="00A129BB" w:rsidP="00C76672">
      <w:pPr>
        <w:pStyle w:val="Default"/>
        <w:spacing w:line="276" w:lineRule="auto"/>
        <w:jc w:val="both"/>
        <w:rPr>
          <w:rFonts w:ascii="Arial" w:hAnsi="Arial" w:cs="Arial"/>
          <w:color w:val="auto"/>
          <w:sz w:val="20"/>
          <w:szCs w:val="20"/>
        </w:rPr>
      </w:pPr>
      <w:r w:rsidRPr="000834A7">
        <w:rPr>
          <w:rFonts w:ascii="Arial" w:hAnsi="Arial" w:cs="Arial"/>
          <w:b/>
          <w:bCs/>
          <w:color w:val="auto"/>
          <w:sz w:val="20"/>
          <w:szCs w:val="20"/>
        </w:rPr>
        <w:t>Work location</w:t>
      </w:r>
      <w:r w:rsidRPr="000834A7">
        <w:rPr>
          <w:rFonts w:ascii="Arial" w:hAnsi="Arial" w:cs="Arial"/>
          <w:color w:val="auto"/>
          <w:sz w:val="20"/>
          <w:szCs w:val="20"/>
        </w:rPr>
        <w:t xml:space="preserve">: </w:t>
      </w:r>
      <w:r w:rsidR="00526A89" w:rsidRPr="00526A89">
        <w:rPr>
          <w:rFonts w:ascii="Arial" w:hAnsi="Arial" w:cs="Arial"/>
          <w:color w:val="auto"/>
          <w:sz w:val="20"/>
          <w:szCs w:val="20"/>
        </w:rPr>
        <w:t xml:space="preserve">While the base for this role is our Head Office on Harcourt Street, Dublin 2, we currently operate a flexible hybrid working policy, with the team typically </w:t>
      </w:r>
      <w:r w:rsidR="00526A89">
        <w:rPr>
          <w:rFonts w:ascii="Arial" w:hAnsi="Arial" w:cs="Arial"/>
          <w:color w:val="auto"/>
          <w:sz w:val="20"/>
          <w:szCs w:val="20"/>
        </w:rPr>
        <w:t>meeting in office once</w:t>
      </w:r>
      <w:r w:rsidR="00526A89" w:rsidRPr="00526A89">
        <w:rPr>
          <w:rFonts w:ascii="Arial" w:hAnsi="Arial" w:cs="Arial"/>
          <w:color w:val="auto"/>
          <w:sz w:val="20"/>
          <w:szCs w:val="20"/>
        </w:rPr>
        <w:t xml:space="preserve"> </w:t>
      </w:r>
      <w:r w:rsidR="00526A89">
        <w:rPr>
          <w:rFonts w:ascii="Arial" w:hAnsi="Arial" w:cs="Arial"/>
          <w:color w:val="auto"/>
          <w:sz w:val="20"/>
          <w:szCs w:val="20"/>
        </w:rPr>
        <w:t>per</w:t>
      </w:r>
      <w:r w:rsidR="00526A89" w:rsidRPr="00526A89">
        <w:rPr>
          <w:rFonts w:ascii="Arial" w:hAnsi="Arial" w:cs="Arial"/>
          <w:color w:val="auto"/>
          <w:sz w:val="20"/>
          <w:szCs w:val="20"/>
        </w:rPr>
        <w:t xml:space="preserve"> week.</w:t>
      </w:r>
    </w:p>
    <w:p w14:paraId="126A63CF" w14:textId="77777777" w:rsidR="00622CB4" w:rsidRPr="000834A7" w:rsidRDefault="00622CB4" w:rsidP="00C76672">
      <w:pPr>
        <w:pStyle w:val="Default"/>
        <w:spacing w:line="276" w:lineRule="auto"/>
        <w:jc w:val="both"/>
        <w:rPr>
          <w:rFonts w:ascii="Arial" w:hAnsi="Arial" w:cs="Arial"/>
          <w:color w:val="auto"/>
          <w:sz w:val="20"/>
          <w:szCs w:val="20"/>
        </w:rPr>
      </w:pPr>
    </w:p>
    <w:p w14:paraId="472F9AEF" w14:textId="77777777" w:rsidR="00622CB4" w:rsidRDefault="00000000" w:rsidP="00C76672">
      <w:pPr>
        <w:pStyle w:val="Default"/>
        <w:spacing w:line="276" w:lineRule="auto"/>
        <w:jc w:val="both"/>
        <w:rPr>
          <w:rFonts w:ascii="Arial" w:eastAsia="Calibri" w:hAnsi="Arial" w:cs="Arial"/>
          <w:bCs/>
          <w:color w:val="auto"/>
          <w:sz w:val="20"/>
          <w:szCs w:val="20"/>
          <w:lang w:val="en-GB" w:eastAsia="en-IE"/>
        </w:rPr>
      </w:pPr>
      <w:r>
        <w:rPr>
          <w:rFonts w:ascii="Arial" w:eastAsia="Calibri" w:hAnsi="Arial" w:cs="Arial"/>
          <w:bCs/>
          <w:color w:val="auto"/>
          <w:sz w:val="20"/>
          <w:szCs w:val="20"/>
          <w:lang w:val="en-GB" w:eastAsia="en-IE"/>
        </w:rPr>
        <w:pict w14:anchorId="65BED05B">
          <v:rect id="_x0000_i1025" style="width:0;height:1.5pt" o:hralign="center" o:hrstd="t" o:hr="t" fillcolor="#a0a0a0" stroked="f"/>
        </w:pict>
      </w:r>
    </w:p>
    <w:p w14:paraId="22DA462D" w14:textId="77777777" w:rsidR="00622CB4" w:rsidRDefault="00622CB4" w:rsidP="00C76672">
      <w:pPr>
        <w:pStyle w:val="Default"/>
        <w:spacing w:line="276" w:lineRule="auto"/>
        <w:jc w:val="both"/>
        <w:rPr>
          <w:rFonts w:ascii="Arial" w:eastAsia="Calibri" w:hAnsi="Arial" w:cs="Arial"/>
          <w:bCs/>
          <w:color w:val="auto"/>
          <w:sz w:val="20"/>
          <w:szCs w:val="20"/>
          <w:lang w:val="en-GB" w:eastAsia="en-IE"/>
        </w:rPr>
      </w:pPr>
    </w:p>
    <w:p w14:paraId="64F3FF8E" w14:textId="08579420" w:rsidR="000834A7" w:rsidRDefault="00A129BB" w:rsidP="00C76672">
      <w:pPr>
        <w:pStyle w:val="Default"/>
        <w:spacing w:line="276" w:lineRule="auto"/>
        <w:jc w:val="both"/>
        <w:rPr>
          <w:rFonts w:ascii="Arial" w:eastAsia="Calibri" w:hAnsi="Arial" w:cs="Arial"/>
          <w:b/>
          <w:bCs/>
          <w:color w:val="auto"/>
          <w:sz w:val="22"/>
          <w:szCs w:val="22"/>
          <w:lang w:val="en-GB" w:eastAsia="en-IE"/>
        </w:rPr>
      </w:pPr>
      <w:r w:rsidRPr="00A129BB">
        <w:rPr>
          <w:rFonts w:ascii="Arial" w:eastAsia="Calibri" w:hAnsi="Arial" w:cs="Arial"/>
          <w:b/>
          <w:bCs/>
          <w:color w:val="auto"/>
          <w:lang w:val="en-GB" w:eastAsia="en-IE"/>
        </w:rPr>
        <w:t>Key Responsibilities</w:t>
      </w:r>
    </w:p>
    <w:p w14:paraId="0B770A83" w14:textId="77777777" w:rsidR="00C76672" w:rsidRPr="000834A7" w:rsidRDefault="00C76672" w:rsidP="00C76672">
      <w:pPr>
        <w:pStyle w:val="Default"/>
        <w:spacing w:line="276" w:lineRule="auto"/>
        <w:jc w:val="both"/>
        <w:rPr>
          <w:rFonts w:ascii="Arial" w:eastAsia="Calibri" w:hAnsi="Arial" w:cs="Arial"/>
          <w:b/>
          <w:bCs/>
          <w:color w:val="auto"/>
          <w:sz w:val="20"/>
          <w:szCs w:val="20"/>
          <w:lang w:val="en-GB" w:eastAsia="en-IE"/>
        </w:rPr>
      </w:pPr>
    </w:p>
    <w:p w14:paraId="09334228" w14:textId="77777777" w:rsidR="00FB4579" w:rsidRPr="00FB4579" w:rsidRDefault="00FB4579" w:rsidP="00622CB4">
      <w:pPr>
        <w:pStyle w:val="NoSpacing"/>
      </w:pPr>
      <w:r w:rsidRPr="00FB4579">
        <w:rPr>
          <w:rStyle w:val="Strong"/>
          <w:rFonts w:ascii="Arial" w:hAnsi="Arial" w:cs="Arial"/>
          <w:sz w:val="20"/>
          <w:szCs w:val="20"/>
        </w:rPr>
        <w:t>Data Transformation &amp; Semantic Layer Development</w:t>
      </w:r>
    </w:p>
    <w:p w14:paraId="0E7DB467" w14:textId="77777777" w:rsidR="00FB4579" w:rsidRPr="00622CB4" w:rsidRDefault="00FB4579" w:rsidP="00FB4579">
      <w:pPr>
        <w:pStyle w:val="NormalWeb"/>
        <w:numPr>
          <w:ilvl w:val="0"/>
          <w:numId w:val="30"/>
        </w:numPr>
        <w:spacing w:before="0" w:beforeAutospacing="0"/>
        <w:rPr>
          <w:rFonts w:ascii="Arial" w:hAnsi="Arial" w:cs="Arial"/>
          <w:sz w:val="20"/>
          <w:szCs w:val="20"/>
        </w:rPr>
      </w:pPr>
      <w:r w:rsidRPr="00622CB4">
        <w:rPr>
          <w:rFonts w:ascii="Arial" w:hAnsi="Arial" w:cs="Arial"/>
          <w:sz w:val="20"/>
          <w:szCs w:val="20"/>
        </w:rPr>
        <w:t xml:space="preserve">Own the transformation of data from </w:t>
      </w:r>
      <w:r w:rsidRPr="00622CB4">
        <w:rPr>
          <w:rStyle w:val="Strong"/>
          <w:rFonts w:ascii="Arial" w:hAnsi="Arial" w:cs="Arial"/>
          <w:b w:val="0"/>
          <w:bCs w:val="0"/>
          <w:sz w:val="20"/>
          <w:szCs w:val="20"/>
        </w:rPr>
        <w:t>Silver to Gold layers</w:t>
      </w:r>
      <w:r w:rsidRPr="00622CB4">
        <w:rPr>
          <w:rFonts w:ascii="Arial" w:hAnsi="Arial" w:cs="Arial"/>
          <w:b/>
          <w:bCs/>
          <w:sz w:val="20"/>
          <w:szCs w:val="20"/>
        </w:rPr>
        <w:t>,</w:t>
      </w:r>
      <w:r w:rsidRPr="00622CB4">
        <w:rPr>
          <w:rFonts w:ascii="Arial" w:hAnsi="Arial" w:cs="Arial"/>
          <w:sz w:val="20"/>
          <w:szCs w:val="20"/>
        </w:rPr>
        <w:t xml:space="preserve"> ensuring consistency, standardization, and adherence to Medallion architecture principles.</w:t>
      </w:r>
    </w:p>
    <w:p w14:paraId="077E8BEB" w14:textId="35DF9191" w:rsidR="00FB4579" w:rsidRPr="00622CB4" w:rsidRDefault="00FB4579" w:rsidP="00FB4579">
      <w:pPr>
        <w:pStyle w:val="NormalWeb"/>
        <w:numPr>
          <w:ilvl w:val="0"/>
          <w:numId w:val="30"/>
        </w:numPr>
        <w:spacing w:before="0" w:beforeAutospacing="0"/>
        <w:rPr>
          <w:rFonts w:ascii="Arial" w:hAnsi="Arial" w:cs="Arial"/>
          <w:sz w:val="20"/>
          <w:szCs w:val="20"/>
        </w:rPr>
      </w:pPr>
      <w:r w:rsidRPr="00622CB4">
        <w:rPr>
          <w:rFonts w:ascii="Arial" w:hAnsi="Arial" w:cs="Arial"/>
          <w:sz w:val="20"/>
          <w:szCs w:val="20"/>
        </w:rPr>
        <w:t>Build clean, well-</w:t>
      </w:r>
      <w:r w:rsidRPr="00622CB4">
        <w:rPr>
          <w:rFonts w:ascii="Arial" w:hAnsi="Arial" w:cs="Arial"/>
          <w:sz w:val="20"/>
          <w:szCs w:val="20"/>
        </w:rPr>
        <w:t>modelled</w:t>
      </w:r>
      <w:r w:rsidRPr="00622CB4">
        <w:rPr>
          <w:rFonts w:ascii="Arial" w:hAnsi="Arial" w:cs="Arial"/>
          <w:sz w:val="20"/>
          <w:szCs w:val="20"/>
        </w:rPr>
        <w:t xml:space="preserve"> datasets (facts, dimensions, marts) in Snowflake using </w:t>
      </w:r>
      <w:proofErr w:type="spellStart"/>
      <w:r w:rsidRPr="00622CB4">
        <w:rPr>
          <w:rFonts w:ascii="Arial" w:hAnsi="Arial" w:cs="Arial"/>
          <w:sz w:val="20"/>
          <w:szCs w:val="20"/>
        </w:rPr>
        <w:t>dbt</w:t>
      </w:r>
      <w:proofErr w:type="spellEnd"/>
      <w:r w:rsidRPr="00622CB4">
        <w:rPr>
          <w:rFonts w:ascii="Arial" w:hAnsi="Arial" w:cs="Arial"/>
          <w:sz w:val="20"/>
          <w:szCs w:val="20"/>
        </w:rPr>
        <w:t>, optimized for analytics and BI consumption.</w:t>
      </w:r>
    </w:p>
    <w:p w14:paraId="1CCA6833" w14:textId="77777777" w:rsidR="00FB4579" w:rsidRPr="00622CB4" w:rsidRDefault="00FB4579" w:rsidP="00FB4579">
      <w:pPr>
        <w:pStyle w:val="NormalWeb"/>
        <w:numPr>
          <w:ilvl w:val="0"/>
          <w:numId w:val="30"/>
        </w:numPr>
        <w:spacing w:before="0" w:beforeAutospacing="0"/>
        <w:rPr>
          <w:rFonts w:ascii="Arial" w:hAnsi="Arial" w:cs="Arial"/>
          <w:sz w:val="20"/>
          <w:szCs w:val="20"/>
        </w:rPr>
      </w:pPr>
      <w:r w:rsidRPr="00622CB4">
        <w:rPr>
          <w:rFonts w:ascii="Arial" w:hAnsi="Arial" w:cs="Arial"/>
          <w:sz w:val="20"/>
          <w:szCs w:val="20"/>
        </w:rPr>
        <w:t xml:space="preserve">Develop and maintain </w:t>
      </w:r>
      <w:r w:rsidRPr="00622CB4">
        <w:rPr>
          <w:rStyle w:val="Strong"/>
          <w:rFonts w:ascii="Arial" w:hAnsi="Arial" w:cs="Arial"/>
          <w:b w:val="0"/>
          <w:bCs w:val="0"/>
          <w:sz w:val="20"/>
          <w:szCs w:val="20"/>
        </w:rPr>
        <w:t>semantic/analytics models</w:t>
      </w:r>
      <w:r w:rsidRPr="00622CB4">
        <w:rPr>
          <w:rFonts w:ascii="Arial" w:hAnsi="Arial" w:cs="Arial"/>
          <w:sz w:val="20"/>
          <w:szCs w:val="20"/>
        </w:rPr>
        <w:t xml:space="preserve"> that integrate seamlessly with Power BI and support self-serve reporting.</w:t>
      </w:r>
    </w:p>
    <w:p w14:paraId="77BEA823" w14:textId="77777777" w:rsidR="00FB4579" w:rsidRPr="00FB4579" w:rsidRDefault="00FB4579" w:rsidP="00622CB4">
      <w:pPr>
        <w:pStyle w:val="NoSpacing"/>
        <w:rPr>
          <w:rStyle w:val="Strong"/>
          <w:rFonts w:ascii="Arial" w:eastAsia="Times New Roman" w:hAnsi="Arial" w:cs="Arial"/>
          <w:sz w:val="20"/>
          <w:szCs w:val="20"/>
          <w:lang w:val="en-GB" w:eastAsia="en-GB"/>
        </w:rPr>
      </w:pPr>
      <w:r w:rsidRPr="00FB4579">
        <w:rPr>
          <w:rStyle w:val="Strong"/>
          <w:rFonts w:ascii="Arial" w:eastAsia="Times New Roman" w:hAnsi="Arial" w:cs="Arial"/>
          <w:sz w:val="20"/>
          <w:szCs w:val="20"/>
          <w:lang w:val="en-GB" w:eastAsia="en-GB"/>
        </w:rPr>
        <w:t>Orchestration &amp; Data Refresh Management</w:t>
      </w:r>
    </w:p>
    <w:p w14:paraId="68455048" w14:textId="77777777" w:rsidR="00FB4579" w:rsidRPr="00FB4579" w:rsidRDefault="00FB4579" w:rsidP="00FB4579">
      <w:pPr>
        <w:pStyle w:val="NormalWeb"/>
        <w:numPr>
          <w:ilvl w:val="0"/>
          <w:numId w:val="32"/>
        </w:numPr>
        <w:spacing w:before="0" w:beforeAutospacing="0"/>
        <w:rPr>
          <w:rStyle w:val="Strong"/>
          <w:rFonts w:ascii="Arial" w:hAnsi="Arial" w:cs="Arial"/>
          <w:b w:val="0"/>
          <w:bCs w:val="0"/>
          <w:sz w:val="20"/>
          <w:szCs w:val="20"/>
        </w:rPr>
      </w:pPr>
      <w:r w:rsidRPr="00FB4579">
        <w:rPr>
          <w:rStyle w:val="Strong"/>
          <w:rFonts w:ascii="Arial" w:hAnsi="Arial" w:cs="Arial"/>
          <w:b w:val="0"/>
          <w:bCs w:val="0"/>
          <w:sz w:val="20"/>
          <w:szCs w:val="20"/>
        </w:rPr>
        <w:t xml:space="preserve">Use </w:t>
      </w:r>
      <w:proofErr w:type="spellStart"/>
      <w:r w:rsidRPr="00FB4579">
        <w:rPr>
          <w:rStyle w:val="Strong"/>
          <w:rFonts w:ascii="Arial" w:hAnsi="Arial" w:cs="Arial"/>
          <w:b w:val="0"/>
          <w:bCs w:val="0"/>
          <w:sz w:val="20"/>
          <w:szCs w:val="20"/>
        </w:rPr>
        <w:t>dbt</w:t>
      </w:r>
      <w:proofErr w:type="spellEnd"/>
      <w:r w:rsidRPr="00FB4579">
        <w:rPr>
          <w:rStyle w:val="Strong"/>
          <w:rFonts w:ascii="Arial" w:hAnsi="Arial" w:cs="Arial"/>
          <w:b w:val="0"/>
          <w:bCs w:val="0"/>
          <w:sz w:val="20"/>
          <w:szCs w:val="20"/>
        </w:rPr>
        <w:t xml:space="preserve"> and Airflow to orchestrate, schedule, and monitor pipeline refreshes.</w:t>
      </w:r>
    </w:p>
    <w:p w14:paraId="60BC637F" w14:textId="22BDDAB5" w:rsidR="00FB4579" w:rsidRPr="00FB4579" w:rsidRDefault="00FB4579" w:rsidP="00622CB4">
      <w:pPr>
        <w:pStyle w:val="NormalWeb"/>
        <w:numPr>
          <w:ilvl w:val="0"/>
          <w:numId w:val="32"/>
        </w:numPr>
        <w:spacing w:before="0" w:beforeAutospacing="0" w:line="276" w:lineRule="auto"/>
        <w:jc w:val="both"/>
        <w:rPr>
          <w:rFonts w:ascii="Arial" w:eastAsia="Calibri" w:hAnsi="Arial" w:cs="Arial"/>
          <w:b/>
          <w:bCs/>
          <w:sz w:val="20"/>
          <w:szCs w:val="20"/>
          <w:lang w:eastAsia="en-IE"/>
        </w:rPr>
      </w:pPr>
      <w:r w:rsidRPr="00FB4579">
        <w:rPr>
          <w:rStyle w:val="Strong"/>
          <w:rFonts w:ascii="Arial" w:hAnsi="Arial" w:cs="Arial"/>
          <w:b w:val="0"/>
          <w:bCs w:val="0"/>
          <w:sz w:val="20"/>
          <w:szCs w:val="20"/>
        </w:rPr>
        <w:t>Implement alerting, logging, and automated failover/retry mechanisms to guarantee timely and reliable data delivery.</w:t>
      </w:r>
    </w:p>
    <w:p w14:paraId="380A2BC2" w14:textId="77777777" w:rsidR="00FB4579" w:rsidRDefault="00FB4579" w:rsidP="00FB4579">
      <w:pPr>
        <w:pStyle w:val="Default"/>
        <w:spacing w:line="276" w:lineRule="auto"/>
        <w:jc w:val="both"/>
        <w:rPr>
          <w:rFonts w:ascii="Arial" w:eastAsia="Calibri" w:hAnsi="Arial" w:cs="Arial"/>
          <w:b/>
          <w:bCs/>
          <w:color w:val="auto"/>
          <w:sz w:val="20"/>
          <w:szCs w:val="20"/>
          <w:lang w:eastAsia="en-IE"/>
        </w:rPr>
      </w:pPr>
      <w:r w:rsidRPr="00FB4579">
        <w:rPr>
          <w:rFonts w:ascii="Arial" w:eastAsia="Calibri" w:hAnsi="Arial" w:cs="Arial"/>
          <w:b/>
          <w:bCs/>
          <w:color w:val="auto"/>
          <w:sz w:val="20"/>
          <w:szCs w:val="20"/>
          <w:lang w:eastAsia="en-IE"/>
        </w:rPr>
        <w:t>Data Quality, Testing &amp; Controls</w:t>
      </w:r>
    </w:p>
    <w:p w14:paraId="14F1142A" w14:textId="77777777" w:rsidR="00622CB4" w:rsidRDefault="00FB4579" w:rsidP="00622CB4">
      <w:pPr>
        <w:pStyle w:val="Default"/>
        <w:numPr>
          <w:ilvl w:val="0"/>
          <w:numId w:val="35"/>
        </w:numPr>
        <w:spacing w:line="276" w:lineRule="auto"/>
        <w:jc w:val="both"/>
        <w:rPr>
          <w:rFonts w:ascii="Arial" w:eastAsia="Calibri" w:hAnsi="Arial" w:cs="Arial"/>
          <w:bCs/>
          <w:sz w:val="20"/>
          <w:szCs w:val="20"/>
          <w:lang w:val="en-GB" w:eastAsia="en-IE"/>
        </w:rPr>
      </w:pPr>
      <w:r w:rsidRPr="00FB4579">
        <w:rPr>
          <w:rFonts w:ascii="Arial" w:eastAsia="Calibri" w:hAnsi="Arial" w:cs="Arial"/>
          <w:bCs/>
          <w:sz w:val="20"/>
          <w:szCs w:val="20"/>
          <w:lang w:val="en-GB" w:eastAsia="en-IE"/>
        </w:rPr>
        <w:t xml:space="preserve">Establish robust </w:t>
      </w:r>
      <w:r w:rsidRPr="00622CB4">
        <w:rPr>
          <w:rFonts w:ascii="Arial" w:eastAsia="Calibri" w:hAnsi="Arial" w:cs="Arial"/>
          <w:sz w:val="20"/>
          <w:szCs w:val="20"/>
          <w:lang w:val="en-GB" w:eastAsia="en-IE"/>
        </w:rPr>
        <w:t>data quality tests</w:t>
      </w:r>
      <w:r w:rsidRPr="00FB4579">
        <w:rPr>
          <w:rFonts w:ascii="Arial" w:eastAsia="Calibri" w:hAnsi="Arial" w:cs="Arial"/>
          <w:bCs/>
          <w:sz w:val="20"/>
          <w:szCs w:val="20"/>
          <w:lang w:val="en-GB" w:eastAsia="en-IE"/>
        </w:rPr>
        <w:t xml:space="preserve">, reconciliation checks, and validation rules within </w:t>
      </w:r>
      <w:proofErr w:type="spellStart"/>
      <w:r w:rsidRPr="00FB4579">
        <w:rPr>
          <w:rFonts w:ascii="Arial" w:eastAsia="Calibri" w:hAnsi="Arial" w:cs="Arial"/>
          <w:bCs/>
          <w:sz w:val="20"/>
          <w:szCs w:val="20"/>
          <w:lang w:val="en-GB" w:eastAsia="en-IE"/>
        </w:rPr>
        <w:t>dbt</w:t>
      </w:r>
      <w:proofErr w:type="spellEnd"/>
      <w:r w:rsidRPr="00FB4579">
        <w:rPr>
          <w:rFonts w:ascii="Arial" w:eastAsia="Calibri" w:hAnsi="Arial" w:cs="Arial"/>
          <w:bCs/>
          <w:sz w:val="20"/>
          <w:szCs w:val="20"/>
          <w:lang w:val="en-GB" w:eastAsia="en-IE"/>
        </w:rPr>
        <w:t xml:space="preserve"> and/or Snowflake.</w:t>
      </w:r>
    </w:p>
    <w:p w14:paraId="34A3801F" w14:textId="1267032A" w:rsidR="00FB4579" w:rsidRDefault="00FB4579" w:rsidP="00622CB4">
      <w:pPr>
        <w:pStyle w:val="Default"/>
        <w:numPr>
          <w:ilvl w:val="0"/>
          <w:numId w:val="35"/>
        </w:numPr>
        <w:spacing w:line="276" w:lineRule="auto"/>
        <w:jc w:val="both"/>
        <w:rPr>
          <w:rFonts w:ascii="Arial" w:eastAsia="Calibri" w:hAnsi="Arial" w:cs="Arial"/>
          <w:bCs/>
          <w:sz w:val="20"/>
          <w:szCs w:val="20"/>
          <w:lang w:val="en-GB" w:eastAsia="en-IE"/>
        </w:rPr>
      </w:pPr>
      <w:r w:rsidRPr="00FB4579">
        <w:rPr>
          <w:rFonts w:ascii="Arial" w:eastAsia="Calibri" w:hAnsi="Arial" w:cs="Arial"/>
          <w:bCs/>
          <w:sz w:val="20"/>
          <w:szCs w:val="20"/>
          <w:lang w:val="en-GB" w:eastAsia="en-IE"/>
        </w:rPr>
        <w:t>Ensure</w:t>
      </w:r>
      <w:r w:rsidR="00622CB4">
        <w:rPr>
          <w:rFonts w:ascii="Arial" w:eastAsia="Calibri" w:hAnsi="Arial" w:cs="Arial"/>
          <w:bCs/>
          <w:sz w:val="20"/>
          <w:szCs w:val="20"/>
          <w:lang w:val="en-GB" w:eastAsia="en-IE"/>
        </w:rPr>
        <w:t xml:space="preserve"> </w:t>
      </w:r>
      <w:r w:rsidRPr="00FB4579">
        <w:rPr>
          <w:rFonts w:ascii="Arial" w:eastAsia="Calibri" w:hAnsi="Arial" w:cs="Arial"/>
          <w:bCs/>
          <w:sz w:val="20"/>
          <w:szCs w:val="20"/>
          <w:lang w:val="en-GB" w:eastAsia="en-IE"/>
        </w:rPr>
        <w:t>all new datasets have end-to-end QA, including schema, logic, lineage, and regression testing.</w:t>
      </w:r>
    </w:p>
    <w:p w14:paraId="11B28ACE" w14:textId="77777777" w:rsidR="00FB4579" w:rsidRDefault="00FB4579" w:rsidP="00FB4579">
      <w:pPr>
        <w:pStyle w:val="Default"/>
        <w:spacing w:line="276" w:lineRule="auto"/>
        <w:jc w:val="both"/>
        <w:rPr>
          <w:rFonts w:ascii="Arial" w:eastAsia="Calibri" w:hAnsi="Arial" w:cs="Arial"/>
          <w:bCs/>
          <w:sz w:val="20"/>
          <w:szCs w:val="20"/>
          <w:lang w:val="en-GB" w:eastAsia="en-IE"/>
        </w:rPr>
      </w:pPr>
    </w:p>
    <w:p w14:paraId="23981F62" w14:textId="77777777" w:rsidR="00622CB4" w:rsidRDefault="00FB4579" w:rsidP="00622CB4">
      <w:pPr>
        <w:pStyle w:val="Default"/>
        <w:spacing w:line="276" w:lineRule="auto"/>
        <w:jc w:val="both"/>
        <w:rPr>
          <w:rFonts w:ascii="Arial" w:eastAsia="Calibri" w:hAnsi="Arial" w:cs="Arial"/>
          <w:b/>
          <w:bCs/>
          <w:sz w:val="20"/>
          <w:szCs w:val="20"/>
          <w:lang w:eastAsia="en-IE"/>
        </w:rPr>
      </w:pPr>
      <w:r w:rsidRPr="00FB4579">
        <w:rPr>
          <w:rFonts w:ascii="Arial" w:eastAsia="Calibri" w:hAnsi="Arial" w:cs="Arial"/>
          <w:b/>
          <w:bCs/>
          <w:sz w:val="20"/>
          <w:szCs w:val="20"/>
          <w:lang w:eastAsia="en-IE"/>
        </w:rPr>
        <w:t>Data Visualization Support &amp; BI Enablement</w:t>
      </w:r>
    </w:p>
    <w:p w14:paraId="5CFEE074" w14:textId="77777777" w:rsidR="00622CB4" w:rsidRDefault="000834A7" w:rsidP="00622CB4">
      <w:pPr>
        <w:pStyle w:val="Default"/>
        <w:numPr>
          <w:ilvl w:val="0"/>
          <w:numId w:val="37"/>
        </w:numPr>
        <w:spacing w:line="276" w:lineRule="auto"/>
        <w:jc w:val="both"/>
        <w:rPr>
          <w:rFonts w:ascii="Arial" w:eastAsia="Calibri" w:hAnsi="Arial" w:cs="Arial"/>
          <w:b/>
          <w:bCs/>
          <w:sz w:val="20"/>
          <w:szCs w:val="20"/>
          <w:lang w:eastAsia="en-IE"/>
        </w:rPr>
      </w:pPr>
      <w:r w:rsidRPr="00622CB4">
        <w:rPr>
          <w:rFonts w:ascii="Arial" w:eastAsia="Calibri" w:hAnsi="Arial" w:cs="Arial"/>
          <w:bCs/>
          <w:sz w:val="20"/>
          <w:szCs w:val="20"/>
          <w:lang w:val="en-GB" w:eastAsia="en-IE"/>
        </w:rPr>
        <w:t>Collaborate with business users to visualize BI datasets and create clear definitions of data sets for end users</w:t>
      </w:r>
      <w:r w:rsidR="009940D6" w:rsidRPr="00622CB4">
        <w:rPr>
          <w:rFonts w:ascii="Arial" w:eastAsia="Calibri" w:hAnsi="Arial" w:cs="Arial"/>
          <w:bCs/>
          <w:sz w:val="20"/>
          <w:szCs w:val="20"/>
          <w:lang w:val="en-GB" w:eastAsia="en-IE"/>
        </w:rPr>
        <w:t>.</w:t>
      </w:r>
    </w:p>
    <w:p w14:paraId="027B0849" w14:textId="77777777" w:rsidR="00622CB4" w:rsidRPr="00622CB4" w:rsidRDefault="000834A7" w:rsidP="00622CB4">
      <w:pPr>
        <w:pStyle w:val="Default"/>
        <w:numPr>
          <w:ilvl w:val="0"/>
          <w:numId w:val="37"/>
        </w:numPr>
        <w:spacing w:line="276" w:lineRule="auto"/>
        <w:jc w:val="both"/>
        <w:rPr>
          <w:rFonts w:ascii="Arial" w:eastAsia="Calibri" w:hAnsi="Arial" w:cs="Arial"/>
          <w:b/>
          <w:bCs/>
          <w:sz w:val="20"/>
          <w:szCs w:val="20"/>
          <w:lang w:eastAsia="en-IE"/>
        </w:rPr>
      </w:pPr>
      <w:r w:rsidRPr="00622CB4">
        <w:rPr>
          <w:rFonts w:ascii="Arial" w:eastAsia="Calibri" w:hAnsi="Arial" w:cs="Arial"/>
          <w:bCs/>
          <w:sz w:val="20"/>
          <w:szCs w:val="20"/>
          <w:lang w:val="en-GB" w:eastAsia="en-IE"/>
        </w:rPr>
        <w:t>Develop and maintain high-quality data models to support BI and analytics initiatives.</w:t>
      </w:r>
    </w:p>
    <w:p w14:paraId="347D7C1E" w14:textId="77777777" w:rsidR="00622CB4" w:rsidRDefault="00622CB4" w:rsidP="00622CB4">
      <w:pPr>
        <w:pStyle w:val="Default"/>
        <w:spacing w:line="276" w:lineRule="auto"/>
        <w:ind w:left="360"/>
        <w:jc w:val="both"/>
        <w:rPr>
          <w:rFonts w:ascii="Arial" w:eastAsia="Calibri" w:hAnsi="Arial" w:cs="Arial"/>
          <w:bCs/>
          <w:sz w:val="20"/>
          <w:szCs w:val="20"/>
          <w:lang w:val="en-GB" w:eastAsia="en-IE"/>
        </w:rPr>
      </w:pPr>
    </w:p>
    <w:p w14:paraId="62D7B57C" w14:textId="77777777" w:rsidR="00622CB4" w:rsidRDefault="00622CB4" w:rsidP="00622CB4">
      <w:pPr>
        <w:pStyle w:val="Default"/>
        <w:spacing w:line="276" w:lineRule="auto"/>
        <w:ind w:left="360"/>
        <w:jc w:val="both"/>
        <w:rPr>
          <w:rFonts w:ascii="Arial" w:eastAsia="Calibri" w:hAnsi="Arial" w:cs="Arial"/>
          <w:bCs/>
          <w:sz w:val="20"/>
          <w:szCs w:val="20"/>
          <w:lang w:val="en-GB" w:eastAsia="en-IE"/>
        </w:rPr>
      </w:pPr>
    </w:p>
    <w:p w14:paraId="0A83BFC2" w14:textId="77777777" w:rsidR="00622CB4" w:rsidRDefault="00622CB4" w:rsidP="00622CB4">
      <w:pPr>
        <w:pStyle w:val="Default"/>
        <w:spacing w:line="276" w:lineRule="auto"/>
        <w:ind w:left="360"/>
        <w:jc w:val="both"/>
        <w:rPr>
          <w:rFonts w:ascii="Arial" w:eastAsia="Calibri" w:hAnsi="Arial" w:cs="Arial"/>
          <w:b/>
          <w:bCs/>
          <w:sz w:val="20"/>
          <w:szCs w:val="20"/>
          <w:lang w:eastAsia="en-IE"/>
        </w:rPr>
      </w:pPr>
    </w:p>
    <w:p w14:paraId="3403CCBE" w14:textId="77777777" w:rsidR="00622CB4" w:rsidRDefault="00622CB4" w:rsidP="00622CB4">
      <w:pPr>
        <w:pStyle w:val="Default"/>
        <w:spacing w:line="276" w:lineRule="auto"/>
        <w:jc w:val="both"/>
        <w:rPr>
          <w:rFonts w:ascii="Arial" w:eastAsia="Calibri" w:hAnsi="Arial" w:cs="Arial"/>
          <w:b/>
          <w:bCs/>
          <w:sz w:val="20"/>
          <w:szCs w:val="20"/>
          <w:lang w:eastAsia="en-IE"/>
        </w:rPr>
      </w:pPr>
    </w:p>
    <w:p w14:paraId="3978B43C" w14:textId="77777777" w:rsidR="00622CB4" w:rsidRDefault="000834A7" w:rsidP="00622CB4">
      <w:pPr>
        <w:pStyle w:val="Default"/>
        <w:spacing w:line="276" w:lineRule="auto"/>
        <w:jc w:val="both"/>
        <w:rPr>
          <w:rFonts w:ascii="Arial" w:eastAsia="Calibri" w:hAnsi="Arial" w:cs="Arial"/>
          <w:b/>
          <w:bCs/>
          <w:sz w:val="20"/>
          <w:szCs w:val="20"/>
          <w:lang w:val="en-GB" w:eastAsia="en-IE"/>
        </w:rPr>
      </w:pPr>
      <w:r w:rsidRPr="00622CB4">
        <w:rPr>
          <w:rFonts w:ascii="Arial" w:eastAsia="Calibri" w:hAnsi="Arial" w:cs="Arial"/>
          <w:b/>
          <w:bCs/>
          <w:sz w:val="20"/>
          <w:szCs w:val="20"/>
          <w:lang w:val="en-GB" w:eastAsia="en-IE"/>
        </w:rPr>
        <w:t xml:space="preserve">Documentation &amp; </w:t>
      </w:r>
      <w:r w:rsidR="00622CB4">
        <w:rPr>
          <w:rFonts w:ascii="Arial" w:eastAsia="Calibri" w:hAnsi="Arial" w:cs="Arial"/>
          <w:b/>
          <w:bCs/>
          <w:sz w:val="20"/>
          <w:szCs w:val="20"/>
          <w:lang w:val="en-GB" w:eastAsia="en-IE"/>
        </w:rPr>
        <w:t>Governance</w:t>
      </w:r>
      <w:r w:rsidRPr="00622CB4">
        <w:rPr>
          <w:rFonts w:ascii="Arial" w:eastAsia="Calibri" w:hAnsi="Arial" w:cs="Arial"/>
          <w:b/>
          <w:bCs/>
          <w:sz w:val="20"/>
          <w:szCs w:val="20"/>
          <w:lang w:val="en-GB" w:eastAsia="en-IE"/>
        </w:rPr>
        <w:t>:</w:t>
      </w:r>
    </w:p>
    <w:p w14:paraId="6C15DB20" w14:textId="77777777" w:rsidR="00622CB4" w:rsidRDefault="00622CB4" w:rsidP="00622CB4">
      <w:pPr>
        <w:pStyle w:val="Default"/>
        <w:numPr>
          <w:ilvl w:val="0"/>
          <w:numId w:val="38"/>
        </w:numPr>
        <w:spacing w:line="276" w:lineRule="auto"/>
        <w:jc w:val="both"/>
        <w:rPr>
          <w:rFonts w:ascii="Arial" w:eastAsia="Calibri" w:hAnsi="Arial" w:cs="Arial"/>
          <w:bCs/>
          <w:sz w:val="20"/>
          <w:szCs w:val="20"/>
          <w:lang w:val="en-GB" w:eastAsia="en-IE"/>
        </w:rPr>
      </w:pPr>
      <w:r w:rsidRPr="00622CB4">
        <w:rPr>
          <w:rFonts w:ascii="Arial" w:eastAsia="Calibri" w:hAnsi="Arial" w:cs="Arial"/>
          <w:bCs/>
          <w:sz w:val="20"/>
          <w:szCs w:val="20"/>
          <w:lang w:val="en-GB" w:eastAsia="en-IE"/>
        </w:rPr>
        <w:t>Maintain comprehensive documentation of data models, transformation logic, data lineage, and operational workflows.</w:t>
      </w:r>
    </w:p>
    <w:p w14:paraId="05D358E3" w14:textId="2D889701" w:rsidR="00622CB4" w:rsidRPr="00622CB4" w:rsidRDefault="00622CB4" w:rsidP="00622CB4">
      <w:pPr>
        <w:pStyle w:val="Default"/>
        <w:numPr>
          <w:ilvl w:val="0"/>
          <w:numId w:val="38"/>
        </w:numPr>
        <w:spacing w:line="276" w:lineRule="auto"/>
        <w:jc w:val="both"/>
        <w:rPr>
          <w:rFonts w:ascii="Arial" w:eastAsia="Calibri" w:hAnsi="Arial" w:cs="Arial"/>
          <w:b/>
          <w:bCs/>
          <w:sz w:val="20"/>
          <w:szCs w:val="20"/>
          <w:lang w:val="en-GB" w:eastAsia="en-IE"/>
        </w:rPr>
      </w:pPr>
      <w:r w:rsidRPr="00622CB4">
        <w:rPr>
          <w:rFonts w:ascii="Arial" w:eastAsia="Calibri" w:hAnsi="Arial" w:cs="Arial"/>
          <w:bCs/>
          <w:sz w:val="20"/>
          <w:szCs w:val="20"/>
          <w:lang w:val="en-GB" w:eastAsia="en-IE"/>
        </w:rPr>
        <w:t>Contribute to data governance standards, naming conventions, and best practices across the analytics ecosystem.</w:t>
      </w:r>
    </w:p>
    <w:p w14:paraId="2DB8D292" w14:textId="77777777" w:rsidR="00622CB4" w:rsidRDefault="00622CB4" w:rsidP="00C76672">
      <w:pPr>
        <w:keepNext/>
        <w:keepLines/>
        <w:spacing w:after="0" w:line="276" w:lineRule="auto"/>
        <w:jc w:val="both"/>
        <w:outlineLvl w:val="0"/>
        <w:rPr>
          <w:rFonts w:ascii="Arial" w:eastAsia="Calibri" w:hAnsi="Arial" w:cs="Arial"/>
          <w:b/>
          <w:bCs/>
          <w:sz w:val="20"/>
          <w:szCs w:val="20"/>
          <w:lang w:val="en-GB" w:eastAsia="en-IE"/>
        </w:rPr>
      </w:pPr>
    </w:p>
    <w:p w14:paraId="4A1ED224" w14:textId="6F99EB15" w:rsidR="000834A7" w:rsidRPr="00A129BB" w:rsidRDefault="00622CB4" w:rsidP="00C76672">
      <w:pPr>
        <w:keepNext/>
        <w:keepLines/>
        <w:spacing w:after="0" w:line="276" w:lineRule="auto"/>
        <w:jc w:val="both"/>
        <w:outlineLvl w:val="0"/>
        <w:rPr>
          <w:rFonts w:ascii="Arial" w:eastAsia="Calibri" w:hAnsi="Arial" w:cs="Arial"/>
          <w:bCs/>
          <w:sz w:val="20"/>
          <w:szCs w:val="20"/>
          <w:lang w:val="en-GB" w:eastAsia="en-IE"/>
        </w:rPr>
      </w:pPr>
      <w:r w:rsidRPr="00622CB4">
        <w:rPr>
          <w:rFonts w:ascii="Arial" w:eastAsia="Calibri" w:hAnsi="Arial" w:cs="Arial"/>
          <w:b/>
          <w:bCs/>
          <w:sz w:val="20"/>
          <w:szCs w:val="20"/>
          <w:lang w:eastAsia="en-IE"/>
        </w:rPr>
        <w:t>Collaboration &amp; Stakeholder Engagement</w:t>
      </w:r>
      <w:r w:rsidR="000834A7" w:rsidRPr="00A129BB">
        <w:rPr>
          <w:rFonts w:ascii="Arial" w:eastAsia="Calibri" w:hAnsi="Arial" w:cs="Arial"/>
          <w:b/>
          <w:bCs/>
          <w:sz w:val="20"/>
          <w:szCs w:val="20"/>
          <w:lang w:val="en-GB" w:eastAsia="en-IE"/>
        </w:rPr>
        <w:t>:</w:t>
      </w:r>
    </w:p>
    <w:p w14:paraId="484C4252" w14:textId="3E110672" w:rsidR="00622CB4" w:rsidRPr="00622CB4" w:rsidRDefault="00622CB4" w:rsidP="00622CB4">
      <w:pPr>
        <w:pStyle w:val="Default"/>
        <w:numPr>
          <w:ilvl w:val="0"/>
          <w:numId w:val="38"/>
        </w:numPr>
        <w:spacing w:line="276" w:lineRule="auto"/>
        <w:jc w:val="both"/>
        <w:rPr>
          <w:rFonts w:ascii="Arial" w:eastAsia="Calibri" w:hAnsi="Arial" w:cs="Arial"/>
          <w:bCs/>
          <w:sz w:val="20"/>
          <w:szCs w:val="20"/>
          <w:lang w:val="en-GB" w:eastAsia="en-IE"/>
        </w:rPr>
      </w:pPr>
      <w:r w:rsidRPr="00622CB4">
        <w:rPr>
          <w:rFonts w:ascii="Arial" w:eastAsia="Calibri" w:hAnsi="Arial" w:cs="Arial"/>
          <w:bCs/>
          <w:sz w:val="20"/>
          <w:szCs w:val="20"/>
          <w:lang w:val="en-GB" w:eastAsia="en-IE"/>
        </w:rPr>
        <w:t>Partner with BI teams, analysts, and business stakeholders to understand requirements and design high-quality data solutions.</w:t>
      </w:r>
    </w:p>
    <w:p w14:paraId="30991E61" w14:textId="2E312A38" w:rsidR="00622CB4" w:rsidRPr="00622CB4" w:rsidRDefault="00622CB4" w:rsidP="00622CB4">
      <w:pPr>
        <w:pStyle w:val="Default"/>
        <w:numPr>
          <w:ilvl w:val="0"/>
          <w:numId w:val="38"/>
        </w:numPr>
        <w:spacing w:line="276" w:lineRule="auto"/>
        <w:jc w:val="both"/>
        <w:rPr>
          <w:rFonts w:ascii="Arial" w:eastAsia="Calibri" w:hAnsi="Arial" w:cs="Arial"/>
          <w:bCs/>
          <w:sz w:val="20"/>
          <w:szCs w:val="20"/>
          <w:lang w:val="en-GB" w:eastAsia="en-IE"/>
        </w:rPr>
      </w:pPr>
      <w:r w:rsidRPr="00622CB4">
        <w:rPr>
          <w:rFonts w:ascii="Arial" w:eastAsia="Calibri" w:hAnsi="Arial" w:cs="Arial"/>
          <w:bCs/>
          <w:sz w:val="20"/>
          <w:szCs w:val="20"/>
          <w:lang w:val="en-GB" w:eastAsia="en-IE"/>
        </w:rPr>
        <w:t xml:space="preserve">Provide technical guidance on Snowflake, </w:t>
      </w:r>
      <w:proofErr w:type="spellStart"/>
      <w:r w:rsidRPr="00622CB4">
        <w:rPr>
          <w:rFonts w:ascii="Arial" w:eastAsia="Calibri" w:hAnsi="Arial" w:cs="Arial"/>
          <w:bCs/>
          <w:sz w:val="20"/>
          <w:szCs w:val="20"/>
          <w:lang w:val="en-GB" w:eastAsia="en-IE"/>
        </w:rPr>
        <w:t>dbt</w:t>
      </w:r>
      <w:proofErr w:type="spellEnd"/>
      <w:r w:rsidRPr="00622CB4">
        <w:rPr>
          <w:rFonts w:ascii="Arial" w:eastAsia="Calibri" w:hAnsi="Arial" w:cs="Arial"/>
          <w:bCs/>
          <w:sz w:val="20"/>
          <w:szCs w:val="20"/>
          <w:lang w:val="en-GB" w:eastAsia="en-IE"/>
        </w:rPr>
        <w:t>, and data mode</w:t>
      </w:r>
      <w:r>
        <w:rPr>
          <w:rFonts w:ascii="Arial" w:eastAsia="Calibri" w:hAnsi="Arial" w:cs="Arial"/>
          <w:bCs/>
          <w:sz w:val="20"/>
          <w:szCs w:val="20"/>
          <w:lang w:val="en-GB" w:eastAsia="en-IE"/>
        </w:rPr>
        <w:t>l</w:t>
      </w:r>
      <w:r w:rsidRPr="00622CB4">
        <w:rPr>
          <w:rFonts w:ascii="Arial" w:eastAsia="Calibri" w:hAnsi="Arial" w:cs="Arial"/>
          <w:bCs/>
          <w:sz w:val="20"/>
          <w:szCs w:val="20"/>
          <w:lang w:val="en-GB" w:eastAsia="en-IE"/>
        </w:rPr>
        <w:t>ling best practices to peers and cross-functional teams.</w:t>
      </w:r>
    </w:p>
    <w:p w14:paraId="4200D04B" w14:textId="274C82F3" w:rsidR="006369C6" w:rsidRPr="00622CB4" w:rsidRDefault="00622CB4" w:rsidP="003E3B24">
      <w:pPr>
        <w:pStyle w:val="Default"/>
        <w:numPr>
          <w:ilvl w:val="0"/>
          <w:numId w:val="38"/>
        </w:numPr>
        <w:spacing w:line="276" w:lineRule="auto"/>
        <w:jc w:val="both"/>
        <w:rPr>
          <w:rFonts w:ascii="Arial" w:eastAsia="Calibri" w:hAnsi="Arial" w:cs="Arial"/>
          <w:bCs/>
          <w:color w:val="auto"/>
          <w:sz w:val="20"/>
          <w:szCs w:val="20"/>
          <w:lang w:val="en-GB" w:eastAsia="en-IE"/>
        </w:rPr>
      </w:pPr>
      <w:r w:rsidRPr="00622CB4">
        <w:rPr>
          <w:rFonts w:ascii="Arial" w:eastAsia="Calibri" w:hAnsi="Arial" w:cs="Arial"/>
          <w:bCs/>
          <w:sz w:val="20"/>
          <w:szCs w:val="20"/>
          <w:lang w:val="en-GB" w:eastAsia="en-IE"/>
        </w:rPr>
        <w:t>Participate in code reviews, design discussions, and continuous improvement of the analytics engineering discipline.</w:t>
      </w:r>
    </w:p>
    <w:p w14:paraId="3898F87A" w14:textId="77777777" w:rsidR="00622CB4" w:rsidRPr="00622CB4" w:rsidRDefault="00622CB4" w:rsidP="00622CB4">
      <w:pPr>
        <w:pStyle w:val="Default"/>
        <w:spacing w:line="276" w:lineRule="auto"/>
        <w:ind w:left="360"/>
        <w:jc w:val="both"/>
        <w:rPr>
          <w:rFonts w:ascii="Arial" w:eastAsia="Calibri" w:hAnsi="Arial" w:cs="Arial"/>
          <w:bCs/>
          <w:color w:val="auto"/>
          <w:sz w:val="20"/>
          <w:szCs w:val="20"/>
          <w:lang w:val="en-GB" w:eastAsia="en-IE"/>
        </w:rPr>
      </w:pPr>
    </w:p>
    <w:p w14:paraId="51CDF289" w14:textId="192EA9D2" w:rsidR="00A129BB" w:rsidRPr="00A129BB" w:rsidRDefault="00000000" w:rsidP="00C76672">
      <w:pPr>
        <w:pStyle w:val="Default"/>
        <w:spacing w:line="276" w:lineRule="auto"/>
        <w:jc w:val="both"/>
        <w:rPr>
          <w:rFonts w:ascii="Arial" w:eastAsia="Calibri" w:hAnsi="Arial" w:cs="Arial"/>
          <w:bCs/>
          <w:color w:val="auto"/>
          <w:sz w:val="20"/>
          <w:szCs w:val="20"/>
          <w:lang w:val="en-GB" w:eastAsia="en-IE"/>
        </w:rPr>
      </w:pPr>
      <w:r>
        <w:rPr>
          <w:rFonts w:ascii="Arial" w:eastAsia="Calibri" w:hAnsi="Arial" w:cs="Arial"/>
          <w:bCs/>
          <w:color w:val="auto"/>
          <w:sz w:val="20"/>
          <w:szCs w:val="20"/>
          <w:lang w:val="en-GB" w:eastAsia="en-IE"/>
        </w:rPr>
        <w:pict w14:anchorId="087C073F">
          <v:rect id="_x0000_i1026" style="width:0;height:1.5pt" o:hralign="center" o:hrstd="t" o:hr="t" fillcolor="#a0a0a0" stroked="f"/>
        </w:pict>
      </w:r>
    </w:p>
    <w:p w14:paraId="7F22C8F2" w14:textId="77777777" w:rsidR="00622CB4" w:rsidRDefault="00622CB4" w:rsidP="00C76672">
      <w:pPr>
        <w:keepNext/>
        <w:keepLines/>
        <w:spacing w:after="0" w:line="276" w:lineRule="auto"/>
        <w:jc w:val="both"/>
        <w:outlineLvl w:val="0"/>
        <w:rPr>
          <w:rFonts w:ascii="Arial" w:eastAsia="Calibri" w:hAnsi="Arial" w:cs="Arial"/>
          <w:b/>
          <w:bCs/>
          <w:sz w:val="24"/>
          <w:szCs w:val="24"/>
          <w:lang w:val="en-GB" w:eastAsia="en-IE"/>
        </w:rPr>
      </w:pPr>
    </w:p>
    <w:p w14:paraId="7F8FE370" w14:textId="7B1210FE" w:rsidR="00A129BB" w:rsidRPr="00320E41" w:rsidRDefault="00A129BB" w:rsidP="00C76672">
      <w:pPr>
        <w:keepNext/>
        <w:keepLines/>
        <w:spacing w:after="0" w:line="276" w:lineRule="auto"/>
        <w:jc w:val="both"/>
        <w:outlineLvl w:val="0"/>
        <w:rPr>
          <w:rFonts w:ascii="Arial" w:eastAsia="Calibri" w:hAnsi="Arial" w:cs="Arial"/>
          <w:b/>
          <w:bCs/>
          <w:sz w:val="24"/>
          <w:szCs w:val="24"/>
          <w:lang w:val="en-GB" w:eastAsia="en-IE"/>
        </w:rPr>
      </w:pPr>
      <w:r w:rsidRPr="00A129BB">
        <w:rPr>
          <w:rFonts w:ascii="Arial" w:eastAsia="Calibri" w:hAnsi="Arial" w:cs="Arial"/>
          <w:b/>
          <w:bCs/>
          <w:sz w:val="24"/>
          <w:szCs w:val="24"/>
          <w:lang w:val="en-GB" w:eastAsia="en-IE"/>
        </w:rPr>
        <w:t>Technical Skills Required</w:t>
      </w:r>
    </w:p>
    <w:p w14:paraId="701F5248" w14:textId="77777777" w:rsidR="00C76672" w:rsidRPr="00A129BB" w:rsidRDefault="00C76672" w:rsidP="00C76672">
      <w:pPr>
        <w:keepNext/>
        <w:keepLines/>
        <w:spacing w:after="0" w:line="276" w:lineRule="auto"/>
        <w:jc w:val="both"/>
        <w:outlineLvl w:val="0"/>
        <w:rPr>
          <w:rFonts w:ascii="Arial" w:eastAsia="Calibri" w:hAnsi="Arial" w:cs="Arial"/>
          <w:b/>
          <w:bCs/>
          <w:lang w:val="en-GB" w:eastAsia="en-IE"/>
        </w:rPr>
      </w:pPr>
    </w:p>
    <w:p w14:paraId="5D905750" w14:textId="0B70893F" w:rsidR="00622CB4" w:rsidRPr="00622CB4" w:rsidRDefault="00622CB4" w:rsidP="00622CB4">
      <w:pPr>
        <w:pStyle w:val="ListParagraph"/>
        <w:keepNext/>
        <w:keepLines/>
        <w:numPr>
          <w:ilvl w:val="0"/>
          <w:numId w:val="38"/>
        </w:numPr>
        <w:spacing w:line="276" w:lineRule="auto"/>
        <w:jc w:val="both"/>
        <w:outlineLvl w:val="0"/>
        <w:rPr>
          <w:rFonts w:ascii="Arial" w:eastAsia="Calibri" w:hAnsi="Arial" w:cs="Arial"/>
          <w:sz w:val="20"/>
          <w:lang w:val="en-GB" w:eastAsia="en-IE"/>
        </w:rPr>
      </w:pPr>
      <w:r w:rsidRPr="00622CB4">
        <w:rPr>
          <w:rFonts w:ascii="Arial" w:eastAsia="Calibri" w:hAnsi="Arial" w:cs="Arial"/>
          <w:sz w:val="20"/>
          <w:lang w:val="en-GB" w:eastAsia="en-IE"/>
        </w:rPr>
        <w:t>Strong experience working with Snowflake for SQL development, data mode</w:t>
      </w:r>
      <w:r>
        <w:rPr>
          <w:rFonts w:ascii="Arial" w:eastAsia="Calibri" w:hAnsi="Arial" w:cs="Arial"/>
          <w:sz w:val="20"/>
          <w:lang w:val="en-GB" w:eastAsia="en-IE"/>
        </w:rPr>
        <w:t>l</w:t>
      </w:r>
      <w:r w:rsidRPr="00622CB4">
        <w:rPr>
          <w:rFonts w:ascii="Arial" w:eastAsia="Calibri" w:hAnsi="Arial" w:cs="Arial"/>
          <w:sz w:val="20"/>
          <w:lang w:val="en-GB" w:eastAsia="en-IE"/>
        </w:rPr>
        <w:t>ling, performance tuning, and optimization.</w:t>
      </w:r>
    </w:p>
    <w:p w14:paraId="057284B6" w14:textId="6A16E588" w:rsidR="00622CB4" w:rsidRPr="00622CB4" w:rsidRDefault="00622CB4" w:rsidP="00622CB4">
      <w:pPr>
        <w:pStyle w:val="ListParagraph"/>
        <w:keepNext/>
        <w:keepLines/>
        <w:numPr>
          <w:ilvl w:val="0"/>
          <w:numId w:val="38"/>
        </w:numPr>
        <w:spacing w:line="276" w:lineRule="auto"/>
        <w:jc w:val="both"/>
        <w:outlineLvl w:val="0"/>
        <w:rPr>
          <w:rFonts w:ascii="Arial" w:eastAsia="Calibri" w:hAnsi="Arial" w:cs="Arial"/>
          <w:sz w:val="20"/>
          <w:lang w:val="en-GB" w:eastAsia="en-IE"/>
        </w:rPr>
      </w:pPr>
      <w:r w:rsidRPr="00622CB4">
        <w:rPr>
          <w:rFonts w:ascii="Arial" w:eastAsia="Calibri" w:hAnsi="Arial" w:cs="Arial"/>
          <w:sz w:val="20"/>
          <w:lang w:val="en-GB" w:eastAsia="en-IE"/>
        </w:rPr>
        <w:t xml:space="preserve">Proficiency with </w:t>
      </w:r>
      <w:proofErr w:type="spellStart"/>
      <w:r w:rsidRPr="00622CB4">
        <w:rPr>
          <w:rFonts w:ascii="Arial" w:eastAsia="Calibri" w:hAnsi="Arial" w:cs="Arial"/>
          <w:sz w:val="20"/>
          <w:lang w:val="en-GB" w:eastAsia="en-IE"/>
        </w:rPr>
        <w:t>dbt</w:t>
      </w:r>
      <w:proofErr w:type="spellEnd"/>
      <w:r w:rsidRPr="00622CB4">
        <w:rPr>
          <w:rFonts w:ascii="Arial" w:eastAsia="Calibri" w:hAnsi="Arial" w:cs="Arial"/>
          <w:sz w:val="20"/>
          <w:lang w:val="en-GB" w:eastAsia="en-IE"/>
        </w:rPr>
        <w:t xml:space="preserve"> for transformations, testing, documentation, and semantic mode</w:t>
      </w:r>
      <w:r>
        <w:rPr>
          <w:rFonts w:ascii="Arial" w:eastAsia="Calibri" w:hAnsi="Arial" w:cs="Arial"/>
          <w:sz w:val="20"/>
          <w:lang w:val="en-GB" w:eastAsia="en-IE"/>
        </w:rPr>
        <w:t>l</w:t>
      </w:r>
      <w:r w:rsidRPr="00622CB4">
        <w:rPr>
          <w:rFonts w:ascii="Arial" w:eastAsia="Calibri" w:hAnsi="Arial" w:cs="Arial"/>
          <w:sz w:val="20"/>
          <w:lang w:val="en-GB" w:eastAsia="en-IE"/>
        </w:rPr>
        <w:t>ling.</w:t>
      </w:r>
    </w:p>
    <w:p w14:paraId="1559FC22" w14:textId="388D27FA" w:rsidR="00622CB4" w:rsidRPr="00622CB4" w:rsidRDefault="00622CB4" w:rsidP="00622CB4">
      <w:pPr>
        <w:pStyle w:val="ListParagraph"/>
        <w:keepNext/>
        <w:keepLines/>
        <w:numPr>
          <w:ilvl w:val="0"/>
          <w:numId w:val="38"/>
        </w:numPr>
        <w:spacing w:line="276" w:lineRule="auto"/>
        <w:jc w:val="both"/>
        <w:outlineLvl w:val="0"/>
        <w:rPr>
          <w:rFonts w:ascii="Arial" w:eastAsia="Calibri" w:hAnsi="Arial" w:cs="Arial"/>
          <w:sz w:val="20"/>
          <w:lang w:val="en-GB" w:eastAsia="en-IE"/>
        </w:rPr>
      </w:pPr>
      <w:r w:rsidRPr="00622CB4">
        <w:rPr>
          <w:rFonts w:ascii="Arial" w:eastAsia="Calibri" w:hAnsi="Arial" w:cs="Arial"/>
          <w:sz w:val="20"/>
          <w:lang w:val="en-GB" w:eastAsia="en-IE"/>
        </w:rPr>
        <w:t>Experience using Airflow (or similar orchestration tools) for scheduling and dependency management.</w:t>
      </w:r>
    </w:p>
    <w:p w14:paraId="382A58CD" w14:textId="1B88CC6B" w:rsidR="00622CB4" w:rsidRPr="00622CB4" w:rsidRDefault="00622CB4" w:rsidP="00622CB4">
      <w:pPr>
        <w:pStyle w:val="ListParagraph"/>
        <w:keepNext/>
        <w:keepLines/>
        <w:numPr>
          <w:ilvl w:val="0"/>
          <w:numId w:val="38"/>
        </w:numPr>
        <w:spacing w:line="276" w:lineRule="auto"/>
        <w:jc w:val="both"/>
        <w:outlineLvl w:val="0"/>
        <w:rPr>
          <w:rFonts w:ascii="Arial" w:eastAsia="Calibri" w:hAnsi="Arial" w:cs="Arial"/>
          <w:sz w:val="20"/>
          <w:lang w:val="en-GB" w:eastAsia="en-IE"/>
        </w:rPr>
      </w:pPr>
      <w:r w:rsidRPr="00622CB4">
        <w:rPr>
          <w:rFonts w:ascii="Arial" w:eastAsia="Calibri" w:hAnsi="Arial" w:cs="Arial"/>
          <w:sz w:val="20"/>
          <w:lang w:val="en-GB" w:eastAsia="en-IE"/>
        </w:rPr>
        <w:t>Hands-on experience building dimensional models and implementing Medallion architecture (Bronze/Silver/Gold).</w:t>
      </w:r>
    </w:p>
    <w:p w14:paraId="4B9D9001" w14:textId="03772108" w:rsidR="00622CB4" w:rsidRPr="00622CB4" w:rsidRDefault="00622CB4" w:rsidP="00622CB4">
      <w:pPr>
        <w:pStyle w:val="ListParagraph"/>
        <w:keepNext/>
        <w:keepLines/>
        <w:numPr>
          <w:ilvl w:val="0"/>
          <w:numId w:val="38"/>
        </w:numPr>
        <w:spacing w:line="276" w:lineRule="auto"/>
        <w:jc w:val="both"/>
        <w:outlineLvl w:val="0"/>
        <w:rPr>
          <w:rFonts w:ascii="Arial" w:eastAsia="Calibri" w:hAnsi="Arial" w:cs="Arial"/>
          <w:sz w:val="20"/>
          <w:lang w:val="en-GB" w:eastAsia="en-IE"/>
        </w:rPr>
      </w:pPr>
      <w:r w:rsidRPr="00622CB4">
        <w:rPr>
          <w:rFonts w:ascii="Arial" w:eastAsia="Calibri" w:hAnsi="Arial" w:cs="Arial"/>
          <w:sz w:val="20"/>
          <w:lang w:val="en-GB" w:eastAsia="en-IE"/>
        </w:rPr>
        <w:t>Strong experience with Power BI (data mode</w:t>
      </w:r>
      <w:r>
        <w:rPr>
          <w:rFonts w:ascii="Arial" w:eastAsia="Calibri" w:hAnsi="Arial" w:cs="Arial"/>
          <w:sz w:val="20"/>
          <w:lang w:val="en-GB" w:eastAsia="en-IE"/>
        </w:rPr>
        <w:t>l</w:t>
      </w:r>
      <w:r w:rsidRPr="00622CB4">
        <w:rPr>
          <w:rFonts w:ascii="Arial" w:eastAsia="Calibri" w:hAnsi="Arial" w:cs="Arial"/>
          <w:sz w:val="20"/>
          <w:lang w:val="en-GB" w:eastAsia="en-IE"/>
        </w:rPr>
        <w:t>ling, DAX fundamentals, and dataset optimization).</w:t>
      </w:r>
    </w:p>
    <w:p w14:paraId="76AA66E7" w14:textId="446A162F" w:rsidR="00622CB4" w:rsidRPr="00622CB4" w:rsidRDefault="00622CB4" w:rsidP="00622CB4">
      <w:pPr>
        <w:pStyle w:val="ListParagraph"/>
        <w:keepNext/>
        <w:keepLines/>
        <w:numPr>
          <w:ilvl w:val="0"/>
          <w:numId w:val="38"/>
        </w:numPr>
        <w:spacing w:line="276" w:lineRule="auto"/>
        <w:jc w:val="both"/>
        <w:outlineLvl w:val="0"/>
        <w:rPr>
          <w:rFonts w:ascii="Arial" w:eastAsia="Calibri" w:hAnsi="Arial" w:cs="Arial"/>
          <w:sz w:val="20"/>
          <w:lang w:val="en-GB" w:eastAsia="en-IE"/>
        </w:rPr>
      </w:pPr>
      <w:r w:rsidRPr="00622CB4">
        <w:rPr>
          <w:rFonts w:ascii="Arial" w:eastAsia="Calibri" w:hAnsi="Arial" w:cs="Arial"/>
          <w:sz w:val="20"/>
          <w:lang w:val="en-GB" w:eastAsia="en-IE"/>
        </w:rPr>
        <w:t>Competency in Python (or R) for automation, data manipulation, and pipeline enhancement.</w:t>
      </w:r>
    </w:p>
    <w:p w14:paraId="023AA561" w14:textId="125CCE52" w:rsidR="00622CB4" w:rsidRPr="00622CB4" w:rsidRDefault="00622CB4" w:rsidP="00622CB4">
      <w:pPr>
        <w:pStyle w:val="ListParagraph"/>
        <w:keepNext/>
        <w:keepLines/>
        <w:numPr>
          <w:ilvl w:val="0"/>
          <w:numId w:val="38"/>
        </w:numPr>
        <w:spacing w:line="276" w:lineRule="auto"/>
        <w:jc w:val="both"/>
        <w:outlineLvl w:val="0"/>
        <w:rPr>
          <w:rFonts w:ascii="Arial" w:eastAsia="Calibri" w:hAnsi="Arial" w:cs="Arial"/>
          <w:sz w:val="20"/>
          <w:lang w:val="en-GB" w:eastAsia="en-IE"/>
        </w:rPr>
      </w:pPr>
      <w:r w:rsidRPr="00622CB4">
        <w:rPr>
          <w:rFonts w:ascii="Arial" w:eastAsia="Calibri" w:hAnsi="Arial" w:cs="Arial"/>
          <w:sz w:val="20"/>
          <w:lang w:val="en-GB" w:eastAsia="en-IE"/>
        </w:rPr>
        <w:t>Knowledge of Git and modern CI/CD workflows.</w:t>
      </w:r>
    </w:p>
    <w:p w14:paraId="1EE73EA6" w14:textId="52A9339E" w:rsidR="00622CB4" w:rsidRPr="00622CB4" w:rsidRDefault="00622CB4" w:rsidP="00622CB4">
      <w:pPr>
        <w:pStyle w:val="ListParagraph"/>
        <w:keepNext/>
        <w:keepLines/>
        <w:numPr>
          <w:ilvl w:val="0"/>
          <w:numId w:val="38"/>
        </w:numPr>
        <w:spacing w:line="276" w:lineRule="auto"/>
        <w:jc w:val="both"/>
        <w:outlineLvl w:val="0"/>
        <w:rPr>
          <w:rFonts w:ascii="Arial" w:eastAsia="Calibri" w:hAnsi="Arial" w:cs="Arial"/>
          <w:sz w:val="20"/>
          <w:lang w:val="en-GB" w:eastAsia="en-IE"/>
        </w:rPr>
      </w:pPr>
      <w:r w:rsidRPr="00622CB4">
        <w:rPr>
          <w:rFonts w:ascii="Arial" w:eastAsia="Calibri" w:hAnsi="Arial" w:cs="Arial"/>
          <w:sz w:val="20"/>
          <w:lang w:val="en-GB" w:eastAsia="en-IE"/>
        </w:rPr>
        <w:t>Familiarity with Azure cloud services (e.g., ADLS, Azure Data Factory, Synapse) considered a strong asset.</w:t>
      </w:r>
    </w:p>
    <w:p w14:paraId="285B39EE" w14:textId="674FF807" w:rsidR="00622CB4" w:rsidRDefault="00622CB4" w:rsidP="00622CB4">
      <w:pPr>
        <w:pStyle w:val="ListParagraph"/>
        <w:keepNext/>
        <w:keepLines/>
        <w:numPr>
          <w:ilvl w:val="0"/>
          <w:numId w:val="38"/>
        </w:numPr>
        <w:spacing w:line="276" w:lineRule="auto"/>
        <w:jc w:val="both"/>
        <w:outlineLvl w:val="0"/>
        <w:rPr>
          <w:rFonts w:ascii="Arial" w:eastAsia="Calibri" w:hAnsi="Arial" w:cs="Arial"/>
          <w:sz w:val="20"/>
          <w:lang w:val="en-GB" w:eastAsia="en-IE"/>
        </w:rPr>
      </w:pPr>
      <w:r w:rsidRPr="00622CB4">
        <w:rPr>
          <w:rFonts w:ascii="Arial" w:eastAsia="Calibri" w:hAnsi="Arial" w:cs="Arial"/>
          <w:sz w:val="20"/>
          <w:lang w:val="en-GB" w:eastAsia="en-IE"/>
        </w:rPr>
        <w:t>Experience with big data tools/frameworks is desirable (Spark, Databricks, etc.).</w:t>
      </w:r>
    </w:p>
    <w:p w14:paraId="4BA8AFFA" w14:textId="77777777" w:rsidR="00622CB4" w:rsidRPr="00622CB4" w:rsidRDefault="00622CB4" w:rsidP="00622CB4">
      <w:pPr>
        <w:pStyle w:val="ListParagraph"/>
        <w:keepNext/>
        <w:keepLines/>
        <w:spacing w:line="276" w:lineRule="auto"/>
        <w:ind w:left="360"/>
        <w:jc w:val="both"/>
        <w:outlineLvl w:val="0"/>
        <w:rPr>
          <w:rFonts w:ascii="Arial" w:eastAsia="Calibri" w:hAnsi="Arial" w:cs="Arial"/>
          <w:sz w:val="20"/>
          <w:lang w:val="en-GB" w:eastAsia="en-IE"/>
        </w:rPr>
      </w:pPr>
    </w:p>
    <w:p w14:paraId="356AD5B9" w14:textId="77777777" w:rsidR="00A129BB" w:rsidRPr="00A129BB" w:rsidRDefault="00000000" w:rsidP="00C76672">
      <w:pPr>
        <w:keepNext/>
        <w:keepLines/>
        <w:spacing w:after="0" w:line="276" w:lineRule="auto"/>
        <w:jc w:val="both"/>
        <w:outlineLvl w:val="0"/>
        <w:rPr>
          <w:rFonts w:ascii="Arial" w:eastAsia="Calibri" w:hAnsi="Arial" w:cs="Arial"/>
          <w:bCs/>
          <w:lang w:val="en-GB" w:eastAsia="en-IE"/>
        </w:rPr>
      </w:pPr>
      <w:r>
        <w:rPr>
          <w:rFonts w:ascii="Arial" w:eastAsia="Calibri" w:hAnsi="Arial" w:cs="Arial"/>
          <w:bCs/>
          <w:lang w:val="en-GB" w:eastAsia="en-IE"/>
        </w:rPr>
        <w:pict w14:anchorId="58F0132D">
          <v:rect id="_x0000_i1027" style="width:0;height:1.5pt" o:hralign="center" o:hrstd="t" o:hr="t" fillcolor="#a0a0a0" stroked="f"/>
        </w:pict>
      </w:r>
    </w:p>
    <w:p w14:paraId="67151935" w14:textId="77777777" w:rsidR="00622CB4" w:rsidRDefault="00622CB4" w:rsidP="00C76672">
      <w:pPr>
        <w:keepNext/>
        <w:keepLines/>
        <w:spacing w:after="0" w:line="276" w:lineRule="auto"/>
        <w:jc w:val="both"/>
        <w:outlineLvl w:val="0"/>
        <w:rPr>
          <w:rFonts w:ascii="Arial" w:eastAsia="Calibri" w:hAnsi="Arial" w:cs="Arial"/>
          <w:b/>
          <w:bCs/>
          <w:sz w:val="24"/>
          <w:szCs w:val="24"/>
          <w:lang w:val="en-GB" w:eastAsia="en-IE"/>
        </w:rPr>
      </w:pPr>
    </w:p>
    <w:p w14:paraId="5E95F9AA" w14:textId="1BF37D28" w:rsidR="00A129BB" w:rsidRDefault="00A129BB" w:rsidP="00C76672">
      <w:pPr>
        <w:keepNext/>
        <w:keepLines/>
        <w:spacing w:after="0" w:line="276" w:lineRule="auto"/>
        <w:jc w:val="both"/>
        <w:outlineLvl w:val="0"/>
        <w:rPr>
          <w:rFonts w:ascii="Arial" w:eastAsia="Calibri" w:hAnsi="Arial" w:cs="Arial"/>
          <w:b/>
          <w:bCs/>
          <w:sz w:val="24"/>
          <w:szCs w:val="24"/>
          <w:lang w:val="en-GB" w:eastAsia="en-IE"/>
        </w:rPr>
      </w:pPr>
      <w:r w:rsidRPr="00A129BB">
        <w:rPr>
          <w:rFonts w:ascii="Arial" w:eastAsia="Calibri" w:hAnsi="Arial" w:cs="Arial"/>
          <w:b/>
          <w:bCs/>
          <w:sz w:val="24"/>
          <w:szCs w:val="24"/>
          <w:lang w:val="en-GB" w:eastAsia="en-IE"/>
        </w:rPr>
        <w:t>Soft Skills</w:t>
      </w:r>
    </w:p>
    <w:p w14:paraId="1DF35AEA" w14:textId="77777777" w:rsidR="00622CB4" w:rsidRPr="00320E41" w:rsidRDefault="00622CB4" w:rsidP="00C76672">
      <w:pPr>
        <w:keepNext/>
        <w:keepLines/>
        <w:spacing w:after="0" w:line="276" w:lineRule="auto"/>
        <w:jc w:val="both"/>
        <w:outlineLvl w:val="0"/>
        <w:rPr>
          <w:rFonts w:ascii="Arial" w:eastAsia="Calibri" w:hAnsi="Arial" w:cs="Arial"/>
          <w:b/>
          <w:bCs/>
          <w:sz w:val="24"/>
          <w:szCs w:val="24"/>
          <w:lang w:val="en-GB" w:eastAsia="en-IE"/>
        </w:rPr>
      </w:pPr>
    </w:p>
    <w:p w14:paraId="43E98EB9" w14:textId="597664CE" w:rsidR="00622CB4" w:rsidRPr="00622CB4" w:rsidRDefault="00622CB4" w:rsidP="00622CB4">
      <w:pPr>
        <w:pStyle w:val="ListParagraph"/>
        <w:numPr>
          <w:ilvl w:val="0"/>
          <w:numId w:val="38"/>
        </w:numPr>
        <w:rPr>
          <w:rFonts w:ascii="Arial" w:eastAsia="Calibri" w:hAnsi="Arial" w:cs="Arial"/>
          <w:sz w:val="20"/>
          <w:lang w:val="en-GB" w:eastAsia="en-IE"/>
        </w:rPr>
      </w:pPr>
      <w:r w:rsidRPr="00622CB4">
        <w:rPr>
          <w:rFonts w:ascii="Arial" w:eastAsia="Calibri" w:hAnsi="Arial" w:cs="Arial"/>
          <w:sz w:val="20"/>
          <w:lang w:val="en-GB" w:eastAsia="en-IE"/>
        </w:rPr>
        <w:t>Strong analytical and problem-solving skills, with a commitment to high-quality, accurate data delivery.</w:t>
      </w:r>
    </w:p>
    <w:p w14:paraId="721521A0" w14:textId="1BE470A2" w:rsidR="00622CB4" w:rsidRPr="00622CB4" w:rsidRDefault="00622CB4" w:rsidP="00622CB4">
      <w:pPr>
        <w:pStyle w:val="ListParagraph"/>
        <w:numPr>
          <w:ilvl w:val="0"/>
          <w:numId w:val="38"/>
        </w:numPr>
        <w:rPr>
          <w:rFonts w:ascii="Arial" w:eastAsia="Calibri" w:hAnsi="Arial" w:cs="Arial"/>
          <w:sz w:val="20"/>
          <w:lang w:val="en-GB" w:eastAsia="en-IE"/>
        </w:rPr>
      </w:pPr>
      <w:r w:rsidRPr="00622CB4">
        <w:rPr>
          <w:rFonts w:ascii="Arial" w:eastAsia="Calibri" w:hAnsi="Arial" w:cs="Arial"/>
          <w:sz w:val="20"/>
          <w:lang w:val="en-GB" w:eastAsia="en-IE"/>
        </w:rPr>
        <w:t>Excellent communication skills, able to work effectively with technical and non-technical stakeholders.</w:t>
      </w:r>
    </w:p>
    <w:p w14:paraId="2FB7EFD6" w14:textId="601618EF" w:rsidR="00622CB4" w:rsidRPr="00622CB4" w:rsidRDefault="00622CB4" w:rsidP="00622CB4">
      <w:pPr>
        <w:pStyle w:val="ListParagraph"/>
        <w:numPr>
          <w:ilvl w:val="0"/>
          <w:numId w:val="38"/>
        </w:numPr>
        <w:rPr>
          <w:rFonts w:ascii="Arial" w:eastAsia="Calibri" w:hAnsi="Arial" w:cs="Arial"/>
          <w:sz w:val="20"/>
          <w:lang w:val="en-GB" w:eastAsia="en-IE"/>
        </w:rPr>
      </w:pPr>
      <w:r w:rsidRPr="00622CB4">
        <w:rPr>
          <w:rFonts w:ascii="Arial" w:eastAsia="Calibri" w:hAnsi="Arial" w:cs="Arial"/>
          <w:sz w:val="20"/>
          <w:lang w:val="en-GB" w:eastAsia="en-IE"/>
        </w:rPr>
        <w:t>Proven ability to prioritize, manage multiple workstreams, and deliver in a fast-paced environment.</w:t>
      </w:r>
    </w:p>
    <w:p w14:paraId="3E78B032" w14:textId="79D3F4DB" w:rsidR="00622CB4" w:rsidRPr="00622CB4" w:rsidRDefault="00622CB4" w:rsidP="00622CB4">
      <w:pPr>
        <w:pStyle w:val="ListParagraph"/>
        <w:numPr>
          <w:ilvl w:val="0"/>
          <w:numId w:val="38"/>
        </w:numPr>
        <w:rPr>
          <w:rFonts w:ascii="Arial" w:eastAsia="Calibri" w:hAnsi="Arial" w:cs="Arial"/>
          <w:sz w:val="20"/>
          <w:lang w:val="en-GB" w:eastAsia="en-IE"/>
        </w:rPr>
      </w:pPr>
      <w:r w:rsidRPr="00622CB4">
        <w:rPr>
          <w:rFonts w:ascii="Arial" w:eastAsia="Calibri" w:hAnsi="Arial" w:cs="Arial"/>
          <w:sz w:val="20"/>
          <w:lang w:val="en-GB" w:eastAsia="en-IE"/>
        </w:rPr>
        <w:t>Highly detail-oriented, with a strong sense of data integrity and quality.</w:t>
      </w:r>
    </w:p>
    <w:p w14:paraId="370C44A2" w14:textId="2D0C5A16" w:rsidR="00622CB4" w:rsidRPr="00622CB4" w:rsidRDefault="00622CB4" w:rsidP="00622CB4">
      <w:pPr>
        <w:pStyle w:val="ListParagraph"/>
        <w:numPr>
          <w:ilvl w:val="0"/>
          <w:numId w:val="38"/>
        </w:numPr>
        <w:rPr>
          <w:rFonts w:ascii="Arial" w:eastAsia="Calibri" w:hAnsi="Arial" w:cs="Arial"/>
          <w:sz w:val="20"/>
          <w:lang w:val="en-GB" w:eastAsia="en-IE"/>
        </w:rPr>
      </w:pPr>
      <w:r w:rsidRPr="00622CB4">
        <w:rPr>
          <w:rFonts w:ascii="Arial" w:eastAsia="Calibri" w:hAnsi="Arial" w:cs="Arial"/>
          <w:sz w:val="20"/>
          <w:lang w:val="en-GB" w:eastAsia="en-IE"/>
        </w:rPr>
        <w:t>Comfortable operating in a rapidly evolving environment with shifting priorities.</w:t>
      </w:r>
    </w:p>
    <w:p w14:paraId="25D270B5" w14:textId="77777777" w:rsidR="00622CB4" w:rsidRDefault="00622CB4" w:rsidP="00622CB4">
      <w:pPr>
        <w:pStyle w:val="ListParagraph"/>
        <w:numPr>
          <w:ilvl w:val="0"/>
          <w:numId w:val="38"/>
        </w:numPr>
        <w:rPr>
          <w:rFonts w:ascii="Arial" w:eastAsia="Calibri" w:hAnsi="Arial" w:cs="Arial"/>
          <w:sz w:val="20"/>
          <w:lang w:val="en-GB" w:eastAsia="en-IE"/>
        </w:rPr>
      </w:pPr>
      <w:r w:rsidRPr="00622CB4">
        <w:rPr>
          <w:rFonts w:ascii="Arial" w:eastAsia="Calibri" w:hAnsi="Arial" w:cs="Arial"/>
          <w:sz w:val="20"/>
          <w:lang w:val="en-GB" w:eastAsia="en-IE"/>
        </w:rPr>
        <w:t>Self-starter who can take full ownership of deliverables while collaborating effectively in a team setting.</w:t>
      </w:r>
    </w:p>
    <w:p w14:paraId="18DA7BD6" w14:textId="77777777" w:rsidR="00622CB4" w:rsidRDefault="00622CB4" w:rsidP="00622CB4">
      <w:pPr>
        <w:pStyle w:val="ListParagraph"/>
        <w:numPr>
          <w:ilvl w:val="0"/>
          <w:numId w:val="38"/>
        </w:numPr>
        <w:rPr>
          <w:rFonts w:ascii="Arial" w:eastAsia="Calibri" w:hAnsi="Arial" w:cs="Arial"/>
          <w:sz w:val="20"/>
          <w:lang w:val="en-GB" w:eastAsia="en-IE"/>
        </w:rPr>
      </w:pPr>
      <w:r w:rsidRPr="00622CB4">
        <w:rPr>
          <w:rFonts w:ascii="Arial" w:eastAsia="Calibri" w:hAnsi="Arial" w:cs="Arial"/>
          <w:sz w:val="20"/>
          <w:lang w:val="en-GB" w:eastAsia="en-IE"/>
        </w:rPr>
        <w:t>Strong relationship-building and influence skills at all organizational levels.</w:t>
      </w:r>
    </w:p>
    <w:p w14:paraId="4A6A3B5B" w14:textId="77777777" w:rsidR="00D02832" w:rsidRDefault="00D02832" w:rsidP="00D02832">
      <w:pPr>
        <w:rPr>
          <w:rFonts w:ascii="Arial" w:eastAsia="Calibri" w:hAnsi="Arial" w:cs="Arial"/>
          <w:sz w:val="20"/>
          <w:lang w:val="en-GB" w:eastAsia="en-IE"/>
        </w:rPr>
      </w:pPr>
    </w:p>
    <w:p w14:paraId="7D4449E4" w14:textId="38DB2038" w:rsidR="00D02832" w:rsidRPr="00D02832" w:rsidRDefault="00D02832" w:rsidP="00D02832">
      <w:pPr>
        <w:rPr>
          <w:rFonts w:ascii="Arial" w:eastAsia="Calibri" w:hAnsi="Arial" w:cs="Arial"/>
          <w:sz w:val="20"/>
          <w:lang w:val="en-GB" w:eastAsia="en-IE"/>
        </w:rPr>
      </w:pPr>
      <w:r>
        <w:rPr>
          <w:rFonts w:ascii="Arial" w:eastAsia="Calibri" w:hAnsi="Arial" w:cs="Arial"/>
          <w:bCs/>
          <w:lang w:val="en-GB" w:eastAsia="en-IE"/>
        </w:rPr>
        <w:pict w14:anchorId="3FD3BBDF">
          <v:rect id="_x0000_i1041" style="width:0;height:1.5pt" o:hralign="center" o:hrstd="t" o:hr="t" fillcolor="#a0a0a0" stroked="f"/>
        </w:pict>
      </w:r>
    </w:p>
    <w:p w14:paraId="368887A7" w14:textId="77777777" w:rsidR="00622CB4" w:rsidRDefault="00622CB4" w:rsidP="00622CB4">
      <w:pPr>
        <w:pStyle w:val="ListParagraph"/>
        <w:ind w:left="360"/>
        <w:rPr>
          <w:rFonts w:ascii="Arial" w:eastAsia="Calibri" w:hAnsi="Arial" w:cs="Arial"/>
          <w:sz w:val="20"/>
          <w:lang w:val="en-GB" w:eastAsia="en-IE"/>
        </w:rPr>
      </w:pPr>
    </w:p>
    <w:p w14:paraId="75CC3DBF" w14:textId="77777777" w:rsidR="00622CB4" w:rsidRDefault="00622CB4" w:rsidP="00622CB4">
      <w:pPr>
        <w:pStyle w:val="ListParagraph"/>
        <w:ind w:left="360"/>
        <w:rPr>
          <w:rFonts w:ascii="Arial" w:eastAsia="Calibri" w:hAnsi="Arial" w:cs="Arial"/>
          <w:sz w:val="20"/>
          <w:lang w:val="en-GB" w:eastAsia="en-IE"/>
        </w:rPr>
      </w:pPr>
    </w:p>
    <w:p w14:paraId="343B4E12" w14:textId="496FE5C0" w:rsidR="00622CB4" w:rsidRPr="00622CB4" w:rsidRDefault="00622CB4" w:rsidP="00622CB4">
      <w:pPr>
        <w:pStyle w:val="ListParagraph"/>
        <w:ind w:left="360"/>
        <w:rPr>
          <w:rFonts w:ascii="Arial" w:eastAsia="Calibri" w:hAnsi="Arial" w:cs="Arial"/>
          <w:sz w:val="20"/>
          <w:lang w:val="en-GB" w:eastAsia="en-IE"/>
        </w:rPr>
      </w:pPr>
    </w:p>
    <w:p w14:paraId="0C7A4577" w14:textId="77777777" w:rsidR="00622CB4" w:rsidRPr="00622CB4" w:rsidRDefault="00622CB4" w:rsidP="00622CB4">
      <w:pPr>
        <w:pStyle w:val="ListParagraph"/>
        <w:keepNext/>
        <w:keepLines/>
        <w:spacing w:line="276" w:lineRule="auto"/>
        <w:ind w:left="360"/>
        <w:jc w:val="both"/>
        <w:outlineLvl w:val="0"/>
        <w:rPr>
          <w:rFonts w:ascii="Arial" w:eastAsia="Calibri" w:hAnsi="Arial" w:cs="Arial"/>
          <w:bCs/>
          <w:sz w:val="20"/>
          <w:lang w:val="en-GB" w:eastAsia="en-IE"/>
        </w:rPr>
      </w:pPr>
    </w:p>
    <w:p w14:paraId="10B3606F" w14:textId="2F74F081" w:rsidR="00A129BB" w:rsidRPr="000834A7" w:rsidRDefault="00A129BB" w:rsidP="00C76672">
      <w:pPr>
        <w:keepNext/>
        <w:keepLines/>
        <w:spacing w:after="0" w:line="276" w:lineRule="auto"/>
        <w:jc w:val="both"/>
        <w:outlineLvl w:val="0"/>
        <w:rPr>
          <w:rFonts w:ascii="Arial" w:eastAsia="Calibri" w:hAnsi="Arial" w:cs="Arial"/>
          <w:b/>
          <w:sz w:val="24"/>
          <w:szCs w:val="24"/>
          <w:lang w:eastAsia="en-IE"/>
        </w:rPr>
      </w:pPr>
      <w:r w:rsidRPr="000834A7">
        <w:rPr>
          <w:rFonts w:ascii="Arial" w:eastAsia="Calibri" w:hAnsi="Arial" w:cs="Arial"/>
          <w:b/>
          <w:sz w:val="24"/>
          <w:szCs w:val="24"/>
          <w:lang w:eastAsia="en-IE"/>
        </w:rPr>
        <w:t>About the AA</w:t>
      </w:r>
    </w:p>
    <w:p w14:paraId="4C874B61" w14:textId="77777777" w:rsidR="00A129BB" w:rsidRPr="000834A7" w:rsidRDefault="00A129BB" w:rsidP="00C76672">
      <w:pPr>
        <w:keepNext/>
        <w:keepLines/>
        <w:spacing w:after="0" w:line="276" w:lineRule="auto"/>
        <w:jc w:val="both"/>
        <w:outlineLvl w:val="0"/>
        <w:rPr>
          <w:rFonts w:ascii="Arial" w:eastAsia="Calibri" w:hAnsi="Arial" w:cs="Arial"/>
          <w:b/>
          <w:sz w:val="20"/>
          <w:szCs w:val="20"/>
          <w:lang w:eastAsia="en-IE"/>
        </w:rPr>
      </w:pPr>
    </w:p>
    <w:p w14:paraId="7D63A5E5" w14:textId="77777777" w:rsidR="00A129BB" w:rsidRPr="000834A7" w:rsidRDefault="00A129BB" w:rsidP="00C76672">
      <w:pPr>
        <w:keepNext/>
        <w:keepLines/>
        <w:spacing w:after="0" w:line="276" w:lineRule="auto"/>
        <w:jc w:val="both"/>
        <w:outlineLvl w:val="0"/>
        <w:rPr>
          <w:rFonts w:ascii="Arial" w:eastAsia="Calibri" w:hAnsi="Arial" w:cs="Arial"/>
          <w:bCs/>
          <w:sz w:val="20"/>
          <w:szCs w:val="20"/>
          <w:lang w:eastAsia="en-IE"/>
        </w:rPr>
      </w:pPr>
      <w:r w:rsidRPr="000834A7">
        <w:rPr>
          <w:rFonts w:ascii="Arial" w:eastAsia="Calibri" w:hAnsi="Arial" w:cs="Arial"/>
          <w:bCs/>
          <w:sz w:val="20"/>
          <w:szCs w:val="20"/>
          <w:lang w:eastAsia="en-IE"/>
        </w:rPr>
        <w:t>T</w:t>
      </w:r>
      <w:r w:rsidRPr="000834A7">
        <w:rPr>
          <w:rFonts w:ascii="Arial" w:hAnsi="Arial" w:cs="Arial"/>
          <w:sz w:val="20"/>
          <w:szCs w:val="20"/>
        </w:rPr>
        <w:t>he AA (Ireland) is Ireland’s premier motoring organisation, established over 110 years ago. Best known for AA Membership and roadside rescue, our trained mechanics in the AA Patrols fix 8 out 10 breakdowns on the side of the road, 24/7, 365 days a year.</w:t>
      </w:r>
    </w:p>
    <w:p w14:paraId="72E04457" w14:textId="77777777" w:rsidR="00A129BB" w:rsidRPr="000834A7" w:rsidRDefault="00A129BB" w:rsidP="00C76672">
      <w:pPr>
        <w:pStyle w:val="NormalWeb"/>
        <w:shd w:val="clear" w:color="auto" w:fill="FFFFFF"/>
        <w:spacing w:before="0" w:beforeAutospacing="0" w:after="0" w:afterAutospacing="0" w:line="276" w:lineRule="auto"/>
        <w:jc w:val="both"/>
        <w:rPr>
          <w:rFonts w:ascii="Arial" w:hAnsi="Arial" w:cs="Arial"/>
          <w:sz w:val="20"/>
          <w:szCs w:val="20"/>
        </w:rPr>
      </w:pPr>
    </w:p>
    <w:p w14:paraId="20AAAB14" w14:textId="77777777" w:rsidR="00A129BB" w:rsidRPr="000834A7" w:rsidRDefault="00A129BB" w:rsidP="00C76672">
      <w:pPr>
        <w:pStyle w:val="NormalWeb"/>
        <w:shd w:val="clear" w:color="auto" w:fill="FFFFFF"/>
        <w:spacing w:before="0" w:beforeAutospacing="0" w:after="0" w:afterAutospacing="0" w:line="276" w:lineRule="auto"/>
        <w:jc w:val="both"/>
        <w:rPr>
          <w:rFonts w:ascii="Arial" w:hAnsi="Arial" w:cs="Arial"/>
          <w:sz w:val="20"/>
          <w:szCs w:val="20"/>
        </w:rPr>
      </w:pPr>
      <w:r w:rsidRPr="000834A7">
        <w:rPr>
          <w:rFonts w:ascii="Arial" w:hAnsi="Arial" w:cs="Arial"/>
          <w:sz w:val="20"/>
          <w:szCs w:val="20"/>
        </w:rPr>
        <w:t>In addition to our expertise on Irish roads we are also one of the country’s leading insurance providers. Our track record of providing reassurance, support and innovative thinking is unrivalled, finding the cover that best suits our customers, at the best possible price. We provide AA Membership, AA Car Insurance, AA Home Insurance, AA Home Membership and AA Travel Insurance.</w:t>
      </w:r>
    </w:p>
    <w:p w14:paraId="4E71E047" w14:textId="77777777" w:rsidR="00A129BB" w:rsidRPr="000834A7" w:rsidRDefault="00A129BB" w:rsidP="00C76672">
      <w:pPr>
        <w:pStyle w:val="NormalWeb"/>
        <w:shd w:val="clear" w:color="auto" w:fill="FFFFFF"/>
        <w:spacing w:before="0" w:beforeAutospacing="0" w:after="0" w:afterAutospacing="0" w:line="276" w:lineRule="auto"/>
        <w:jc w:val="both"/>
        <w:rPr>
          <w:rFonts w:ascii="Arial" w:hAnsi="Arial" w:cs="Arial"/>
          <w:sz w:val="20"/>
          <w:szCs w:val="20"/>
        </w:rPr>
      </w:pPr>
    </w:p>
    <w:p w14:paraId="01B5DE9C" w14:textId="77777777" w:rsidR="00A129BB" w:rsidRPr="000834A7" w:rsidRDefault="00A129BB" w:rsidP="00C76672">
      <w:pPr>
        <w:pStyle w:val="NormalWeb"/>
        <w:shd w:val="clear" w:color="auto" w:fill="FFFFFF"/>
        <w:spacing w:before="0" w:beforeAutospacing="0" w:after="0" w:afterAutospacing="0" w:line="276" w:lineRule="auto"/>
        <w:jc w:val="both"/>
        <w:rPr>
          <w:rFonts w:ascii="Arial" w:hAnsi="Arial" w:cs="Arial"/>
          <w:sz w:val="20"/>
          <w:szCs w:val="20"/>
        </w:rPr>
      </w:pPr>
      <w:r w:rsidRPr="000834A7">
        <w:rPr>
          <w:rFonts w:ascii="Arial" w:hAnsi="Arial" w:cs="Arial"/>
          <w:sz w:val="20"/>
          <w:szCs w:val="20"/>
        </w:rPr>
        <w:t xml:space="preserve">In 2020 the AA was purchased by Further Global Capital Management and is on an exciting growth and transformation journey. The AA currently employs approximately 500 employees. </w:t>
      </w:r>
    </w:p>
    <w:p w14:paraId="3929BFD8" w14:textId="77777777" w:rsidR="00A129BB" w:rsidRPr="000834A7" w:rsidRDefault="00A129BB" w:rsidP="00C76672">
      <w:pPr>
        <w:pStyle w:val="NormalWeb"/>
        <w:shd w:val="clear" w:color="auto" w:fill="FFFFFF"/>
        <w:spacing w:before="0" w:beforeAutospacing="0" w:after="0" w:afterAutospacing="0" w:line="276" w:lineRule="auto"/>
        <w:jc w:val="both"/>
        <w:rPr>
          <w:rFonts w:ascii="Arial" w:hAnsi="Arial" w:cs="Arial"/>
          <w:sz w:val="20"/>
          <w:szCs w:val="20"/>
        </w:rPr>
      </w:pPr>
    </w:p>
    <w:p w14:paraId="3BF48993" w14:textId="69ECA504" w:rsidR="00AB4F86" w:rsidRDefault="00A129BB" w:rsidP="00A96B94">
      <w:pPr>
        <w:keepNext/>
        <w:keepLines/>
        <w:spacing w:after="0" w:line="276" w:lineRule="auto"/>
        <w:jc w:val="both"/>
        <w:outlineLvl w:val="0"/>
        <w:rPr>
          <w:rFonts w:ascii="Arial" w:eastAsia="Calibri" w:hAnsi="Arial" w:cs="Arial"/>
          <w:bCs/>
          <w:sz w:val="20"/>
          <w:szCs w:val="20"/>
          <w:lang w:eastAsia="en-IE"/>
        </w:rPr>
      </w:pPr>
      <w:r w:rsidRPr="000834A7">
        <w:rPr>
          <w:rFonts w:ascii="Arial" w:hAnsi="Arial" w:cs="Arial"/>
          <w:sz w:val="20"/>
          <w:szCs w:val="20"/>
        </w:rPr>
        <w:t>More information on the AA is available on our website:</w:t>
      </w:r>
      <w:r w:rsidRPr="00E47D2A">
        <w:rPr>
          <w:rFonts w:ascii="Arial" w:hAnsi="Arial" w:cs="Arial"/>
          <w:color w:val="242424"/>
          <w:sz w:val="20"/>
          <w:szCs w:val="20"/>
        </w:rPr>
        <w:t xml:space="preserve"> </w:t>
      </w:r>
      <w:hyperlink r:id="rId7" w:history="1">
        <w:r w:rsidRPr="00E47D2A">
          <w:rPr>
            <w:rStyle w:val="Hyperlink"/>
            <w:rFonts w:ascii="Arial" w:hAnsi="Arial" w:cs="Arial"/>
            <w:sz w:val="20"/>
            <w:szCs w:val="20"/>
          </w:rPr>
          <w:t>https://www.theaa.ie</w:t>
        </w:r>
      </w:hyperlink>
    </w:p>
    <w:sectPr w:rsidR="00AB4F86" w:rsidSect="00481F7D">
      <w:headerReference w:type="default" r:id="rId8"/>
      <w:footerReference w:type="default" r:id="rId9"/>
      <w:headerReference w:type="first" r:id="rId10"/>
      <w:footerReference w:type="first" r:id="rId11"/>
      <w:pgSz w:w="11906" w:h="16838"/>
      <w:pgMar w:top="-851" w:right="1440" w:bottom="2157" w:left="1440" w:header="1361"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3D788" w14:textId="77777777" w:rsidR="00BE42B2" w:rsidRDefault="00BE42B2" w:rsidP="00874AAF">
      <w:pPr>
        <w:spacing w:after="0" w:line="240" w:lineRule="auto"/>
      </w:pPr>
      <w:r>
        <w:separator/>
      </w:r>
    </w:p>
  </w:endnote>
  <w:endnote w:type="continuationSeparator" w:id="0">
    <w:p w14:paraId="5D5A5E5C" w14:textId="77777777" w:rsidR="00BE42B2" w:rsidRDefault="00BE42B2" w:rsidP="00874AAF">
      <w:pPr>
        <w:spacing w:after="0" w:line="240" w:lineRule="auto"/>
      </w:pPr>
      <w:r>
        <w:continuationSeparator/>
      </w:r>
    </w:p>
  </w:endnote>
  <w:endnote w:type="continuationNotice" w:id="1">
    <w:p w14:paraId="0E3E7648" w14:textId="77777777" w:rsidR="00BE42B2" w:rsidRDefault="00BE42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8EA8" w14:textId="32E94622" w:rsidR="003265CC" w:rsidRDefault="003265CC" w:rsidP="003265CC">
    <w:pPr>
      <w:pStyle w:val="Footer"/>
    </w:pPr>
  </w:p>
  <w:p w14:paraId="20FE3CCE" w14:textId="77777777" w:rsidR="00E16C76" w:rsidRDefault="00E16C76" w:rsidP="003265CC">
    <w:pPr>
      <w:pStyle w:val="Footer"/>
      <w:jc w:val="center"/>
      <w:rPr>
        <w:rFonts w:ascii="Open Sans" w:hAnsi="Open Sans"/>
        <w:noProof/>
        <w:sz w:val="12"/>
        <w:szCs w:val="16"/>
      </w:rPr>
    </w:pPr>
  </w:p>
  <w:p w14:paraId="3821ED68" w14:textId="43A61519" w:rsidR="003265CC" w:rsidRDefault="00E16C76" w:rsidP="00E16C76">
    <w:pPr>
      <w:pStyle w:val="Footer"/>
      <w:jc w:val="center"/>
    </w:pPr>
    <w:r w:rsidRPr="00874AAF">
      <w:rPr>
        <w:rFonts w:ascii="Open Sans" w:hAnsi="Open Sans"/>
        <w:noProof/>
        <w:sz w:val="12"/>
        <w:szCs w:val="16"/>
        <w:lang w:eastAsia="en-IE"/>
      </w:rPr>
      <mc:AlternateContent>
        <mc:Choice Requires="wps">
          <w:drawing>
            <wp:anchor distT="0" distB="0" distL="114300" distR="114300" simplePos="0" relativeHeight="251658245" behindDoc="0" locked="0" layoutInCell="1" allowOverlap="1" wp14:anchorId="49D61643" wp14:editId="1055045B">
              <wp:simplePos x="0" y="0"/>
              <wp:positionH relativeFrom="page">
                <wp:align>right</wp:align>
              </wp:positionH>
              <wp:positionV relativeFrom="paragraph">
                <wp:posOffset>198755</wp:posOffset>
              </wp:positionV>
              <wp:extent cx="7543800" cy="533400"/>
              <wp:effectExtent l="0" t="0" r="0" b="0"/>
              <wp:wrapNone/>
              <wp:docPr id="7" name="Rectangle 7"/>
              <wp:cNvGraphicFramePr/>
              <a:graphic xmlns:a="http://schemas.openxmlformats.org/drawingml/2006/main">
                <a:graphicData uri="http://schemas.microsoft.com/office/word/2010/wordprocessingShape">
                  <wps:wsp>
                    <wps:cNvSpPr/>
                    <wps:spPr>
                      <a:xfrm>
                        <a:off x="0" y="0"/>
                        <a:ext cx="7543800" cy="533400"/>
                      </a:xfrm>
                      <a:prstGeom prst="rect">
                        <a:avLst/>
                      </a:prstGeom>
                      <a:solidFill>
                        <a:srgbClr val="FFCC00"/>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007A0" id="Rectangle 7" o:spid="_x0000_s1026" style="position:absolute;margin-left:542.8pt;margin-top:15.65pt;width:594pt;height:42pt;z-index:25165824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" fillcolor="#fc0"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4113" w14:textId="77777777" w:rsidR="0082358F" w:rsidRPr="00874AAF" w:rsidRDefault="0082358F" w:rsidP="0082358F">
    <w:pPr>
      <w:pStyle w:val="Header"/>
      <w:ind w:left="7258" w:right="-1134"/>
      <w:rPr>
        <w:rFonts w:ascii="Open Sans" w:hAnsi="Open Sans"/>
        <w:b/>
        <w:sz w:val="20"/>
        <w:szCs w:val="20"/>
      </w:rPr>
    </w:pPr>
  </w:p>
  <w:p w14:paraId="022C6613" w14:textId="77777777" w:rsidR="0082358F" w:rsidRDefault="0082358F" w:rsidP="0082358F"/>
  <w:p w14:paraId="7C549727" w14:textId="77777777" w:rsidR="0082358F" w:rsidRDefault="0082358F" w:rsidP="0082358F">
    <w:pPr>
      <w:pStyle w:val="Footer"/>
    </w:pPr>
  </w:p>
  <w:p w14:paraId="77C6ADBC" w14:textId="4F5EE731" w:rsidR="0082358F" w:rsidRPr="00874AAF" w:rsidRDefault="0082358F" w:rsidP="0082358F">
    <w:pPr>
      <w:pStyle w:val="Footer"/>
      <w:jc w:val="center"/>
      <w:rPr>
        <w:rFonts w:ascii="Open Sans" w:hAnsi="Open Sans"/>
        <w:noProof/>
        <w:sz w:val="12"/>
        <w:szCs w:val="16"/>
      </w:rPr>
    </w:pPr>
    <w:r w:rsidRPr="00874AAF">
      <w:rPr>
        <w:rFonts w:ascii="Open Sans" w:hAnsi="Open Sans"/>
        <w:noProof/>
        <w:sz w:val="12"/>
        <w:szCs w:val="16"/>
      </w:rPr>
      <w:t>A</w:t>
    </w:r>
    <w:r w:rsidR="00B512C9">
      <w:rPr>
        <w:rFonts w:ascii="Open Sans" w:hAnsi="Open Sans"/>
        <w:noProof/>
        <w:sz w:val="12"/>
        <w:szCs w:val="16"/>
      </w:rPr>
      <w:t>A</w:t>
    </w:r>
    <w:r w:rsidRPr="00874AAF">
      <w:rPr>
        <w:rFonts w:ascii="Open Sans" w:hAnsi="Open Sans"/>
        <w:noProof/>
        <w:sz w:val="12"/>
        <w:szCs w:val="16"/>
      </w:rPr>
      <w:t xml:space="preserve"> Ireland Limited, Registered Office: 61a South William Street, Dublin 2. Registered in Ireland, number 389194.</w:t>
    </w:r>
  </w:p>
  <w:p w14:paraId="1C040713" w14:textId="56D9ADA4" w:rsidR="0082358F" w:rsidRDefault="0082358F" w:rsidP="0082358F">
    <w:pPr>
      <w:pStyle w:val="Footer"/>
      <w:jc w:val="center"/>
      <w:rPr>
        <w:rFonts w:ascii="Open Sans" w:hAnsi="Open Sans"/>
        <w:noProof/>
        <w:sz w:val="12"/>
        <w:szCs w:val="16"/>
      </w:rPr>
    </w:pPr>
    <w:r w:rsidRPr="00874AAF">
      <w:rPr>
        <w:rFonts w:ascii="Open Sans" w:hAnsi="Open Sans"/>
        <w:noProof/>
        <w:sz w:val="12"/>
        <w:szCs w:val="16"/>
        <w:lang w:eastAsia="en-IE"/>
      </w:rPr>
      <mc:AlternateContent>
        <mc:Choice Requires="wps">
          <w:drawing>
            <wp:anchor distT="0" distB="0" distL="114300" distR="114300" simplePos="0" relativeHeight="251658242" behindDoc="0" locked="0" layoutInCell="1" allowOverlap="1" wp14:anchorId="60F8CAEB" wp14:editId="438D76F5">
              <wp:simplePos x="0" y="0"/>
              <wp:positionH relativeFrom="margin">
                <wp:align>center</wp:align>
              </wp:positionH>
              <wp:positionV relativeFrom="paragraph">
                <wp:posOffset>271771</wp:posOffset>
              </wp:positionV>
              <wp:extent cx="6619164" cy="450377"/>
              <wp:effectExtent l="0" t="0" r="0" b="6985"/>
              <wp:wrapNone/>
              <wp:docPr id="8" name="Rectangle 8"/>
              <wp:cNvGraphicFramePr/>
              <a:graphic xmlns:a="http://schemas.openxmlformats.org/drawingml/2006/main">
                <a:graphicData uri="http://schemas.microsoft.com/office/word/2010/wordprocessingShape">
                  <wps:wsp>
                    <wps:cNvSpPr/>
                    <wps:spPr>
                      <a:xfrm>
                        <a:off x="0" y="0"/>
                        <a:ext cx="6619164" cy="450377"/>
                      </a:xfrm>
                      <a:prstGeom prst="rect">
                        <a:avLst/>
                      </a:prstGeom>
                      <a:solidFill>
                        <a:srgbClr val="FFCC00"/>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BF9307" id="Rectangle 8" o:spid="_x0000_s1026" style="position:absolute;margin-left:0;margin-top:21.4pt;width:521.2pt;height:35.45pt;z-index:25165824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" fillcolor="#fc0" stroked="f" strokeweight="1pt">
              <w10:wrap anchorx="margin"/>
            </v:rect>
          </w:pict>
        </mc:Fallback>
      </mc:AlternateContent>
    </w:r>
    <w:r w:rsidRPr="00874AAF">
      <w:rPr>
        <w:rFonts w:ascii="Open Sans" w:hAnsi="Open Sans"/>
        <w:noProof/>
        <w:sz w:val="12"/>
        <w:szCs w:val="16"/>
      </w:rPr>
      <w:t xml:space="preserve">Directors: </w:t>
    </w:r>
    <w:r w:rsidR="0060732D">
      <w:rPr>
        <w:rFonts w:ascii="Open Sans" w:hAnsi="Open Sans"/>
        <w:noProof/>
        <w:sz w:val="12"/>
        <w:szCs w:val="16"/>
      </w:rPr>
      <w:t xml:space="preserve">T. McIlduff </w:t>
    </w:r>
    <w:r w:rsidRPr="00874AAF">
      <w:rPr>
        <w:rFonts w:ascii="Open Sans" w:hAnsi="Open Sans"/>
        <w:noProof/>
        <w:sz w:val="12"/>
        <w:szCs w:val="16"/>
      </w:rPr>
      <w:t>(Chief Executive), J.B</w:t>
    </w:r>
    <w:r w:rsidR="00AF4C64">
      <w:rPr>
        <w:rFonts w:ascii="Open Sans" w:hAnsi="Open Sans"/>
        <w:noProof/>
        <w:sz w:val="12"/>
        <w:szCs w:val="16"/>
      </w:rPr>
      <w:t>i</w:t>
    </w:r>
    <w:r w:rsidRPr="00874AAF">
      <w:rPr>
        <w:rFonts w:ascii="Open Sans" w:hAnsi="Open Sans"/>
        <w:noProof/>
        <w:sz w:val="12"/>
        <w:szCs w:val="16"/>
      </w:rPr>
      <w:t>rmingham</w:t>
    </w:r>
    <w:r w:rsidR="00D42436">
      <w:rPr>
        <w:rFonts w:ascii="Open Sans" w:hAnsi="Open Sans"/>
        <w:noProof/>
        <w:sz w:val="12"/>
        <w:szCs w:val="16"/>
      </w:rPr>
      <w:t>, G, Brady (Chairman)</w:t>
    </w:r>
  </w:p>
  <w:p w14:paraId="2C2F9F05" w14:textId="46B67CF5" w:rsidR="0060732D" w:rsidRPr="00874AAF" w:rsidRDefault="0060732D" w:rsidP="0082358F">
    <w:pPr>
      <w:pStyle w:val="Footer"/>
      <w:jc w:val="center"/>
      <w:rPr>
        <w:sz w:val="12"/>
        <w:szCs w:val="16"/>
      </w:rPr>
    </w:pPr>
  </w:p>
  <w:p w14:paraId="61902E74" w14:textId="77777777" w:rsidR="0082358F" w:rsidRDefault="00823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12AF9" w14:textId="77777777" w:rsidR="00BE42B2" w:rsidRDefault="00BE42B2" w:rsidP="00874AAF">
      <w:pPr>
        <w:spacing w:after="0" w:line="240" w:lineRule="auto"/>
      </w:pPr>
      <w:r>
        <w:separator/>
      </w:r>
    </w:p>
  </w:footnote>
  <w:footnote w:type="continuationSeparator" w:id="0">
    <w:p w14:paraId="7F1FF3DD" w14:textId="77777777" w:rsidR="00BE42B2" w:rsidRDefault="00BE42B2" w:rsidP="00874AAF">
      <w:pPr>
        <w:spacing w:after="0" w:line="240" w:lineRule="auto"/>
      </w:pPr>
      <w:r>
        <w:continuationSeparator/>
      </w:r>
    </w:p>
  </w:footnote>
  <w:footnote w:type="continuationNotice" w:id="1">
    <w:p w14:paraId="07A034D9" w14:textId="77777777" w:rsidR="00BE42B2" w:rsidRDefault="00BE42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FCEAB" w14:textId="62FD16D9" w:rsidR="003265CC" w:rsidRDefault="004D4FF4" w:rsidP="004D4FF4">
    <w:pPr>
      <w:pStyle w:val="Header"/>
      <w:ind w:right="-1134"/>
      <w:rPr>
        <w:rFonts w:ascii="Open Sans" w:hAnsi="Open Sans"/>
        <w:b/>
        <w:sz w:val="20"/>
        <w:szCs w:val="20"/>
      </w:rPr>
    </w:pPr>
    <w:r>
      <w:rPr>
        <w:rFonts w:ascii="Open Sans" w:hAnsi="Open Sans"/>
        <w:b/>
        <w:noProof/>
        <w:sz w:val="32"/>
        <w:szCs w:val="32"/>
        <w:lang w:eastAsia="en-IE"/>
      </w:rPr>
      <mc:AlternateContent>
        <mc:Choice Requires="wps">
          <w:drawing>
            <wp:anchor distT="0" distB="0" distL="114300" distR="114300" simplePos="0" relativeHeight="251658244" behindDoc="1" locked="0" layoutInCell="1" allowOverlap="1" wp14:anchorId="346307DF" wp14:editId="7E3913E1">
              <wp:simplePos x="0" y="0"/>
              <wp:positionH relativeFrom="page">
                <wp:posOffset>0</wp:posOffset>
              </wp:positionH>
              <wp:positionV relativeFrom="paragraph">
                <wp:posOffset>-856920</wp:posOffset>
              </wp:positionV>
              <wp:extent cx="7556602" cy="538480"/>
              <wp:effectExtent l="0" t="0" r="6350" b="0"/>
              <wp:wrapNone/>
              <wp:docPr id="5" name="Rectangle 5"/>
              <wp:cNvGraphicFramePr/>
              <a:graphic xmlns:a="http://schemas.openxmlformats.org/drawingml/2006/main">
                <a:graphicData uri="http://schemas.microsoft.com/office/word/2010/wordprocessingShape">
                  <wps:wsp>
                    <wps:cNvSpPr/>
                    <wps:spPr>
                      <a:xfrm>
                        <a:off x="0" y="0"/>
                        <a:ext cx="7556602" cy="538480"/>
                      </a:xfrm>
                      <a:prstGeom prst="rect">
                        <a:avLst/>
                      </a:prstGeom>
                      <a:solidFill>
                        <a:srgbClr val="FFC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0EC73" id="Rectangle 5" o:spid="_x0000_s1026" style="position:absolute;margin-left:0;margin-top:-67.45pt;width:595pt;height:42.4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" fillcolor="#fc0" stroked="f" strokeweight="1pt">
              <w10:wrap anchorx="page"/>
            </v:rect>
          </w:pict>
        </mc:Fallback>
      </mc:AlternateContent>
    </w:r>
    <w:r>
      <w:rPr>
        <w:rFonts w:ascii="Open Sans" w:hAnsi="Open Sans"/>
        <w:b/>
        <w:noProof/>
        <w:sz w:val="20"/>
        <w:szCs w:val="20"/>
        <w:lang w:eastAsia="en-IE"/>
      </w:rPr>
      <w:drawing>
        <wp:anchor distT="0" distB="0" distL="114300" distR="114300" simplePos="0" relativeHeight="251658243" behindDoc="0" locked="0" layoutInCell="1" allowOverlap="1" wp14:anchorId="50AC281B" wp14:editId="738B0B89">
          <wp:simplePos x="0" y="0"/>
          <wp:positionH relativeFrom="page">
            <wp:posOffset>131064</wp:posOffset>
          </wp:positionH>
          <wp:positionV relativeFrom="paragraph">
            <wp:posOffset>-856666</wp:posOffset>
          </wp:positionV>
          <wp:extent cx="504748" cy="504748"/>
          <wp:effectExtent l="0" t="0" r="0" b="0"/>
          <wp:wrapNone/>
          <wp:docPr id="13" name="Picture 13" descr="C:\Users\hewsonc\AppData\Local\Microsoft\Windows\INetCache\Content.Word\AA Logo - HEXRGB -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ewsonc\AppData\Local\Microsoft\Windows\INetCache\Content.Word\AA Logo - HEXRGB -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748" cy="50474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78687" w14:textId="77777777" w:rsidR="0082358F" w:rsidRPr="00DF6C90" w:rsidRDefault="0082358F" w:rsidP="0082358F">
    <w:pPr>
      <w:pStyle w:val="Header"/>
      <w:ind w:left="7258" w:right="-1134"/>
      <w:rPr>
        <w:rFonts w:ascii="Open Sans" w:hAnsi="Open Sans"/>
        <w:b/>
        <w:sz w:val="32"/>
        <w:szCs w:val="32"/>
      </w:rPr>
    </w:pPr>
    <w:r>
      <w:rPr>
        <w:rFonts w:ascii="Open Sans" w:hAnsi="Open Sans"/>
        <w:b/>
        <w:noProof/>
        <w:sz w:val="32"/>
        <w:szCs w:val="32"/>
        <w:lang w:eastAsia="en-IE"/>
      </w:rPr>
      <mc:AlternateContent>
        <mc:Choice Requires="wps">
          <w:drawing>
            <wp:anchor distT="0" distB="0" distL="114300" distR="114300" simplePos="0" relativeHeight="251658241" behindDoc="1" locked="0" layoutInCell="1" allowOverlap="1" wp14:anchorId="1904F706" wp14:editId="6E856968">
              <wp:simplePos x="0" y="0"/>
              <wp:positionH relativeFrom="page">
                <wp:posOffset>0</wp:posOffset>
              </wp:positionH>
              <wp:positionV relativeFrom="paragraph">
                <wp:posOffset>-855963</wp:posOffset>
              </wp:positionV>
              <wp:extent cx="7566660" cy="1490963"/>
              <wp:effectExtent l="0" t="0" r="0" b="0"/>
              <wp:wrapNone/>
              <wp:docPr id="4" name="Rectangle 4"/>
              <wp:cNvGraphicFramePr/>
              <a:graphic xmlns:a="http://schemas.openxmlformats.org/drawingml/2006/main">
                <a:graphicData uri="http://schemas.microsoft.com/office/word/2010/wordprocessingShape">
                  <wps:wsp>
                    <wps:cNvSpPr/>
                    <wps:spPr>
                      <a:xfrm>
                        <a:off x="0" y="0"/>
                        <a:ext cx="7566660" cy="1490963"/>
                      </a:xfrm>
                      <a:prstGeom prst="rect">
                        <a:avLst/>
                      </a:prstGeom>
                      <a:solidFill>
                        <a:srgbClr val="FFC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CD886" id="Rectangle 4" o:spid="_x0000_s1026" style="position:absolute;margin-left:0;margin-top:-67.4pt;width:595.8pt;height:117.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" fillcolor="#fc0" stroked="f" strokeweight="1pt">
              <w10:wrap anchorx="page"/>
            </v:rect>
          </w:pict>
        </mc:Fallback>
      </mc:AlternateContent>
    </w:r>
    <w:r>
      <w:rPr>
        <w:rFonts w:ascii="Open Sans" w:hAnsi="Open Sans"/>
        <w:b/>
        <w:noProof/>
        <w:sz w:val="20"/>
        <w:szCs w:val="20"/>
        <w:lang w:eastAsia="en-IE"/>
      </w:rPr>
      <w:drawing>
        <wp:anchor distT="0" distB="0" distL="114300" distR="114300" simplePos="0" relativeHeight="251658240" behindDoc="0" locked="0" layoutInCell="1" allowOverlap="1" wp14:anchorId="0F29BEE2" wp14:editId="4F8CA091">
          <wp:simplePos x="0" y="0"/>
          <wp:positionH relativeFrom="page">
            <wp:posOffset>351790</wp:posOffset>
          </wp:positionH>
          <wp:positionV relativeFrom="paragraph">
            <wp:posOffset>-644542</wp:posOffset>
          </wp:positionV>
          <wp:extent cx="1153160" cy="1153160"/>
          <wp:effectExtent l="0" t="0" r="0" b="0"/>
          <wp:wrapNone/>
          <wp:docPr id="14" name="Picture 14" descr="C:\Users\hewsonc\AppData\Local\Microsoft\Windows\INetCache\Content.Word\AA Logo - HEXRGB -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ewsonc\AppData\Local\Microsoft\Windows\INetCache\Content.Word\AA Logo - HEXRGB -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160" cy="1153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C90">
      <w:rPr>
        <w:rFonts w:ascii="Open Sans" w:hAnsi="Open Sans"/>
        <w:b/>
        <w:sz w:val="32"/>
        <w:szCs w:val="32"/>
      </w:rPr>
      <w:t>TheAA.ie</w:t>
    </w:r>
  </w:p>
  <w:p w14:paraId="7160CFEB" w14:textId="77777777" w:rsidR="0082358F" w:rsidRDefault="0082358F" w:rsidP="0082358F">
    <w:pPr>
      <w:pStyle w:val="Header"/>
      <w:ind w:left="7258" w:right="-1134"/>
      <w:rPr>
        <w:rFonts w:ascii="Open Sans" w:hAnsi="Open Sans"/>
        <w:b/>
        <w:sz w:val="20"/>
        <w:szCs w:val="20"/>
      </w:rPr>
    </w:pPr>
  </w:p>
  <w:p w14:paraId="2A155359" w14:textId="77777777" w:rsidR="0082358F" w:rsidRDefault="0082358F" w:rsidP="0082358F">
    <w:pPr>
      <w:pStyle w:val="Header"/>
      <w:ind w:left="7258" w:right="-1134"/>
      <w:rPr>
        <w:rFonts w:ascii="Open Sans" w:hAnsi="Open Sans"/>
        <w:b/>
        <w:sz w:val="20"/>
        <w:szCs w:val="20"/>
      </w:rPr>
    </w:pPr>
  </w:p>
  <w:p w14:paraId="0F2B433E" w14:textId="77777777" w:rsidR="0082358F" w:rsidRDefault="0082358F" w:rsidP="0082358F">
    <w:pPr>
      <w:pStyle w:val="Header"/>
      <w:ind w:left="7258" w:right="-1134"/>
      <w:rPr>
        <w:rFonts w:ascii="Open Sans" w:hAnsi="Open Sans"/>
        <w:b/>
        <w:sz w:val="20"/>
        <w:szCs w:val="20"/>
      </w:rPr>
    </w:pPr>
  </w:p>
  <w:p w14:paraId="09BF670F" w14:textId="77777777" w:rsidR="0082358F" w:rsidRDefault="0082358F" w:rsidP="0082358F">
    <w:pPr>
      <w:pStyle w:val="Header"/>
      <w:ind w:left="7258" w:right="-1134"/>
      <w:rPr>
        <w:rFonts w:ascii="Open Sans" w:hAnsi="Open Sans"/>
        <w:b/>
        <w:sz w:val="20"/>
        <w:szCs w:val="20"/>
      </w:rPr>
    </w:pPr>
  </w:p>
  <w:p w14:paraId="0EE17382" w14:textId="77777777" w:rsidR="0082358F" w:rsidRPr="00874AAF" w:rsidRDefault="0082358F" w:rsidP="0082358F">
    <w:pPr>
      <w:pStyle w:val="Header"/>
      <w:ind w:left="7258" w:right="-1134"/>
      <w:rPr>
        <w:rFonts w:ascii="Open Sans" w:hAnsi="Open Sans"/>
        <w:b/>
        <w:sz w:val="20"/>
        <w:szCs w:val="20"/>
      </w:rPr>
    </w:pPr>
    <w:r w:rsidRPr="00874AAF">
      <w:rPr>
        <w:rFonts w:ascii="Open Sans" w:hAnsi="Open Sans"/>
        <w:b/>
        <w:sz w:val="20"/>
        <w:szCs w:val="20"/>
      </w:rPr>
      <w:t>The AA</w:t>
    </w:r>
  </w:p>
  <w:p w14:paraId="7A18F985" w14:textId="77777777" w:rsidR="0082358F" w:rsidRPr="00874AAF" w:rsidRDefault="0082358F" w:rsidP="0082358F">
    <w:pPr>
      <w:pStyle w:val="Header"/>
      <w:ind w:left="7258" w:right="-1134"/>
      <w:rPr>
        <w:rFonts w:ascii="Open Sans" w:hAnsi="Open Sans"/>
        <w:b/>
        <w:sz w:val="20"/>
        <w:szCs w:val="20"/>
      </w:rPr>
    </w:pPr>
    <w:r w:rsidRPr="00874AAF">
      <w:rPr>
        <w:rFonts w:ascii="Open Sans" w:hAnsi="Open Sans"/>
        <w:b/>
        <w:sz w:val="20"/>
        <w:szCs w:val="20"/>
      </w:rPr>
      <w:t>Maryland House</w:t>
    </w:r>
  </w:p>
  <w:p w14:paraId="2B296578" w14:textId="77777777" w:rsidR="0082358F" w:rsidRPr="00874AAF" w:rsidRDefault="0082358F" w:rsidP="0082358F">
    <w:pPr>
      <w:pStyle w:val="Header"/>
      <w:ind w:left="7258" w:right="-1134"/>
      <w:rPr>
        <w:rFonts w:ascii="Open Sans" w:hAnsi="Open Sans"/>
        <w:b/>
        <w:sz w:val="20"/>
        <w:szCs w:val="20"/>
      </w:rPr>
    </w:pPr>
    <w:r w:rsidRPr="00874AAF">
      <w:rPr>
        <w:rFonts w:ascii="Open Sans" w:hAnsi="Open Sans"/>
        <w:b/>
        <w:sz w:val="20"/>
        <w:szCs w:val="20"/>
      </w:rPr>
      <w:t>20/21 South William St</w:t>
    </w:r>
  </w:p>
  <w:p w14:paraId="6E2673B3" w14:textId="77777777" w:rsidR="0082358F" w:rsidRPr="00874AAF" w:rsidRDefault="0082358F" w:rsidP="0082358F">
    <w:pPr>
      <w:pStyle w:val="Header"/>
      <w:ind w:left="7258" w:right="-1134"/>
      <w:rPr>
        <w:rFonts w:ascii="Open Sans" w:hAnsi="Open Sans"/>
        <w:b/>
        <w:sz w:val="20"/>
        <w:szCs w:val="20"/>
      </w:rPr>
    </w:pPr>
    <w:r w:rsidRPr="00874AAF">
      <w:rPr>
        <w:rFonts w:ascii="Open Sans" w:hAnsi="Open Sans"/>
        <w:b/>
        <w:sz w:val="20"/>
        <w:szCs w:val="20"/>
      </w:rPr>
      <w:t>Dublin 2</w:t>
    </w:r>
  </w:p>
  <w:p w14:paraId="54318254" w14:textId="77777777" w:rsidR="0082358F" w:rsidRDefault="00823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A13"/>
    <w:multiLevelType w:val="multilevel"/>
    <w:tmpl w:val="37226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E00E0"/>
    <w:multiLevelType w:val="multilevel"/>
    <w:tmpl w:val="E758A3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6477C76"/>
    <w:multiLevelType w:val="multilevel"/>
    <w:tmpl w:val="0FAA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C251F"/>
    <w:multiLevelType w:val="hybridMultilevel"/>
    <w:tmpl w:val="A1EC70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9907C3D"/>
    <w:multiLevelType w:val="hybridMultilevel"/>
    <w:tmpl w:val="BB682F68"/>
    <w:lvl w:ilvl="0" w:tplc="DB3AF356">
      <w:start w:val="2021"/>
      <w:numFmt w:val="bullet"/>
      <w:lvlText w:val="-"/>
      <w:lvlJc w:val="left"/>
      <w:pPr>
        <w:ind w:left="720"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B795433"/>
    <w:multiLevelType w:val="hybridMultilevel"/>
    <w:tmpl w:val="F09E9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C9469F"/>
    <w:multiLevelType w:val="hybridMultilevel"/>
    <w:tmpl w:val="168C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C017F0"/>
    <w:multiLevelType w:val="multilevel"/>
    <w:tmpl w:val="E758A3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2B276A9"/>
    <w:multiLevelType w:val="hybridMultilevel"/>
    <w:tmpl w:val="ED78972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18BF1962"/>
    <w:multiLevelType w:val="multilevel"/>
    <w:tmpl w:val="0068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F0765E"/>
    <w:multiLevelType w:val="hybridMultilevel"/>
    <w:tmpl w:val="1EF85EC6"/>
    <w:lvl w:ilvl="0" w:tplc="7C4CF420">
      <w:start w:val="1"/>
      <w:numFmt w:val="decimal"/>
      <w:lvlText w:val="%1)"/>
      <w:lvlJc w:val="left"/>
      <w:pPr>
        <w:ind w:left="644" w:hanging="360"/>
      </w:pPr>
      <w:rPr>
        <w:b/>
      </w:rPr>
    </w:lvl>
    <w:lvl w:ilvl="1" w:tplc="18090019">
      <w:start w:val="1"/>
      <w:numFmt w:val="lowerLetter"/>
      <w:lvlText w:val="%2."/>
      <w:lvlJc w:val="left"/>
      <w:pPr>
        <w:ind w:left="1364" w:hanging="360"/>
      </w:pPr>
    </w:lvl>
    <w:lvl w:ilvl="2" w:tplc="1809001B">
      <w:start w:val="1"/>
      <w:numFmt w:val="lowerRoman"/>
      <w:lvlText w:val="%3."/>
      <w:lvlJc w:val="right"/>
      <w:pPr>
        <w:ind w:left="2084" w:hanging="180"/>
      </w:pPr>
    </w:lvl>
    <w:lvl w:ilvl="3" w:tplc="1809000F">
      <w:start w:val="1"/>
      <w:numFmt w:val="decimal"/>
      <w:lvlText w:val="%4."/>
      <w:lvlJc w:val="left"/>
      <w:pPr>
        <w:ind w:left="2804" w:hanging="360"/>
      </w:pPr>
    </w:lvl>
    <w:lvl w:ilvl="4" w:tplc="18090019">
      <w:start w:val="1"/>
      <w:numFmt w:val="lowerLetter"/>
      <w:lvlText w:val="%5."/>
      <w:lvlJc w:val="left"/>
      <w:pPr>
        <w:ind w:left="3524" w:hanging="360"/>
      </w:pPr>
    </w:lvl>
    <w:lvl w:ilvl="5" w:tplc="1809001B">
      <w:start w:val="1"/>
      <w:numFmt w:val="lowerRoman"/>
      <w:lvlText w:val="%6."/>
      <w:lvlJc w:val="right"/>
      <w:pPr>
        <w:ind w:left="4244" w:hanging="180"/>
      </w:pPr>
    </w:lvl>
    <w:lvl w:ilvl="6" w:tplc="1809000F">
      <w:start w:val="1"/>
      <w:numFmt w:val="decimal"/>
      <w:lvlText w:val="%7."/>
      <w:lvlJc w:val="left"/>
      <w:pPr>
        <w:ind w:left="4964" w:hanging="360"/>
      </w:pPr>
    </w:lvl>
    <w:lvl w:ilvl="7" w:tplc="18090019">
      <w:start w:val="1"/>
      <w:numFmt w:val="lowerLetter"/>
      <w:lvlText w:val="%8."/>
      <w:lvlJc w:val="left"/>
      <w:pPr>
        <w:ind w:left="5684" w:hanging="360"/>
      </w:pPr>
    </w:lvl>
    <w:lvl w:ilvl="8" w:tplc="1809001B">
      <w:start w:val="1"/>
      <w:numFmt w:val="lowerRoman"/>
      <w:lvlText w:val="%9."/>
      <w:lvlJc w:val="right"/>
      <w:pPr>
        <w:ind w:left="6404" w:hanging="180"/>
      </w:pPr>
    </w:lvl>
  </w:abstractNum>
  <w:abstractNum w:abstractNumId="11" w15:restartNumberingAfterBreak="0">
    <w:nsid w:val="1C7C09BC"/>
    <w:multiLevelType w:val="multilevel"/>
    <w:tmpl w:val="388E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D0BC5"/>
    <w:multiLevelType w:val="hybridMultilevel"/>
    <w:tmpl w:val="57EC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83075F"/>
    <w:multiLevelType w:val="multilevel"/>
    <w:tmpl w:val="FFEE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D80360"/>
    <w:multiLevelType w:val="hybridMultilevel"/>
    <w:tmpl w:val="49CED322"/>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5" w15:restartNumberingAfterBreak="0">
    <w:nsid w:val="2F005FE7"/>
    <w:multiLevelType w:val="multilevel"/>
    <w:tmpl w:val="B650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F718B8"/>
    <w:multiLevelType w:val="hybridMultilevel"/>
    <w:tmpl w:val="EEE204D0"/>
    <w:lvl w:ilvl="0" w:tplc="0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354D0668"/>
    <w:multiLevelType w:val="multilevel"/>
    <w:tmpl w:val="FCFAA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664DA3"/>
    <w:multiLevelType w:val="multilevel"/>
    <w:tmpl w:val="4B22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FD637D"/>
    <w:multiLevelType w:val="hybridMultilevel"/>
    <w:tmpl w:val="D75A4DC4"/>
    <w:lvl w:ilvl="0" w:tplc="18090001">
      <w:start w:val="1"/>
      <w:numFmt w:val="bullet"/>
      <w:lvlText w:val=""/>
      <w:lvlJc w:val="left"/>
      <w:pPr>
        <w:ind w:left="360" w:hanging="36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40512343"/>
    <w:multiLevelType w:val="multilevel"/>
    <w:tmpl w:val="F6D2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385049"/>
    <w:multiLevelType w:val="hybridMultilevel"/>
    <w:tmpl w:val="2CFE86E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45A64734"/>
    <w:multiLevelType w:val="hybridMultilevel"/>
    <w:tmpl w:val="A8544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37226E"/>
    <w:multiLevelType w:val="multilevel"/>
    <w:tmpl w:val="18F23B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5B3B3C"/>
    <w:multiLevelType w:val="hybridMultilevel"/>
    <w:tmpl w:val="69C08BB4"/>
    <w:lvl w:ilvl="0" w:tplc="DB3AF356">
      <w:start w:val="2021"/>
      <w:numFmt w:val="bullet"/>
      <w:lvlText w:val="-"/>
      <w:lvlJc w:val="left"/>
      <w:pPr>
        <w:ind w:left="720"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0297C14"/>
    <w:multiLevelType w:val="hybridMultilevel"/>
    <w:tmpl w:val="C39A6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03E1415"/>
    <w:multiLevelType w:val="multilevel"/>
    <w:tmpl w:val="29B6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D40983"/>
    <w:multiLevelType w:val="multilevel"/>
    <w:tmpl w:val="3AE0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B02953"/>
    <w:multiLevelType w:val="multilevel"/>
    <w:tmpl w:val="12E8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73700F"/>
    <w:multiLevelType w:val="hybridMultilevel"/>
    <w:tmpl w:val="9C3E85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7C57A92"/>
    <w:multiLevelType w:val="hybridMultilevel"/>
    <w:tmpl w:val="04EE574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1" w15:restartNumberingAfterBreak="0">
    <w:nsid w:val="5A5A7E39"/>
    <w:multiLevelType w:val="multilevel"/>
    <w:tmpl w:val="E758A3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6B31CC9"/>
    <w:multiLevelType w:val="hybridMultilevel"/>
    <w:tmpl w:val="ED5EB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960688E"/>
    <w:multiLevelType w:val="hybridMultilevel"/>
    <w:tmpl w:val="D2BE53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9EB2E8B"/>
    <w:multiLevelType w:val="hybridMultilevel"/>
    <w:tmpl w:val="A5E8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1040D6"/>
    <w:multiLevelType w:val="multilevel"/>
    <w:tmpl w:val="E758A3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A371FD2"/>
    <w:multiLevelType w:val="hybridMultilevel"/>
    <w:tmpl w:val="02FCD59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7" w15:restartNumberingAfterBreak="0">
    <w:nsid w:val="6CD160D1"/>
    <w:multiLevelType w:val="hybridMultilevel"/>
    <w:tmpl w:val="16EA7A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DA519B0"/>
    <w:multiLevelType w:val="hybridMultilevel"/>
    <w:tmpl w:val="41FA6F8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9" w15:restartNumberingAfterBreak="0">
    <w:nsid w:val="774A2BC2"/>
    <w:multiLevelType w:val="hybridMultilevel"/>
    <w:tmpl w:val="FD58B2C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872305679">
    <w:abstractNumId w:val="21"/>
  </w:num>
  <w:num w:numId="2" w16cid:durableId="958756488">
    <w:abstractNumId w:val="4"/>
  </w:num>
  <w:num w:numId="3" w16cid:durableId="834567255">
    <w:abstractNumId w:val="24"/>
  </w:num>
  <w:num w:numId="4" w16cid:durableId="889266218">
    <w:abstractNumId w:val="8"/>
  </w:num>
  <w:num w:numId="5" w16cid:durableId="8479118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1928447">
    <w:abstractNumId w:val="30"/>
  </w:num>
  <w:num w:numId="7" w16cid:durableId="1192690479">
    <w:abstractNumId w:val="36"/>
  </w:num>
  <w:num w:numId="8" w16cid:durableId="140394448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596151">
    <w:abstractNumId w:val="38"/>
  </w:num>
  <w:num w:numId="10" w16cid:durableId="1513686907">
    <w:abstractNumId w:val="23"/>
  </w:num>
  <w:num w:numId="11" w16cid:durableId="1244607665">
    <w:abstractNumId w:val="33"/>
  </w:num>
  <w:num w:numId="12" w16cid:durableId="1652783303">
    <w:abstractNumId w:val="10"/>
  </w:num>
  <w:num w:numId="13" w16cid:durableId="148644293">
    <w:abstractNumId w:val="19"/>
  </w:num>
  <w:num w:numId="14" w16cid:durableId="1816096719">
    <w:abstractNumId w:val="16"/>
  </w:num>
  <w:num w:numId="15" w16cid:durableId="258566232">
    <w:abstractNumId w:val="39"/>
  </w:num>
  <w:num w:numId="16" w16cid:durableId="984168190">
    <w:abstractNumId w:val="32"/>
  </w:num>
  <w:num w:numId="17" w16cid:durableId="1678731892">
    <w:abstractNumId w:val="37"/>
  </w:num>
  <w:num w:numId="18" w16cid:durableId="1461650644">
    <w:abstractNumId w:val="14"/>
  </w:num>
  <w:num w:numId="19" w16cid:durableId="825628514">
    <w:abstractNumId w:val="17"/>
  </w:num>
  <w:num w:numId="20" w16cid:durableId="1684014813">
    <w:abstractNumId w:val="15"/>
  </w:num>
  <w:num w:numId="21" w16cid:durableId="2074698760">
    <w:abstractNumId w:val="2"/>
  </w:num>
  <w:num w:numId="22" w16cid:durableId="1516580531">
    <w:abstractNumId w:val="26"/>
  </w:num>
  <w:num w:numId="23" w16cid:durableId="1979678305">
    <w:abstractNumId w:val="18"/>
  </w:num>
  <w:num w:numId="24" w16cid:durableId="1691756286">
    <w:abstractNumId w:val="9"/>
  </w:num>
  <w:num w:numId="25" w16cid:durableId="1200434315">
    <w:abstractNumId w:val="13"/>
  </w:num>
  <w:num w:numId="26" w16cid:durableId="397674994">
    <w:abstractNumId w:val="11"/>
  </w:num>
  <w:num w:numId="27" w16cid:durableId="1855267894">
    <w:abstractNumId w:val="20"/>
  </w:num>
  <w:num w:numId="28" w16cid:durableId="557473503">
    <w:abstractNumId w:val="27"/>
  </w:num>
  <w:num w:numId="29" w16cid:durableId="1171719222">
    <w:abstractNumId w:val="0"/>
  </w:num>
  <w:num w:numId="30" w16cid:durableId="761921958">
    <w:abstractNumId w:val="1"/>
  </w:num>
  <w:num w:numId="31" w16cid:durableId="1934431779">
    <w:abstractNumId w:val="28"/>
  </w:num>
  <w:num w:numId="32" w16cid:durableId="599411072">
    <w:abstractNumId w:val="35"/>
  </w:num>
  <w:num w:numId="33" w16cid:durableId="445202913">
    <w:abstractNumId w:val="7"/>
  </w:num>
  <w:num w:numId="34" w16cid:durableId="1229684086">
    <w:abstractNumId w:val="31"/>
  </w:num>
  <w:num w:numId="35" w16cid:durableId="790125999">
    <w:abstractNumId w:val="25"/>
  </w:num>
  <w:num w:numId="36" w16cid:durableId="392167578">
    <w:abstractNumId w:val="22"/>
  </w:num>
  <w:num w:numId="37" w16cid:durableId="1772159394">
    <w:abstractNumId w:val="29"/>
  </w:num>
  <w:num w:numId="38" w16cid:durableId="867719754">
    <w:abstractNumId w:val="5"/>
  </w:num>
  <w:num w:numId="39" w16cid:durableId="94448866">
    <w:abstractNumId w:val="6"/>
  </w:num>
  <w:num w:numId="40" w16cid:durableId="1202668590">
    <w:abstractNumId w:val="34"/>
  </w:num>
  <w:num w:numId="41" w16cid:durableId="2086612441">
    <w:abstractNumId w:val="3"/>
  </w:num>
  <w:num w:numId="42" w16cid:durableId="3635288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58F"/>
    <w:rsid w:val="00012153"/>
    <w:rsid w:val="000400E4"/>
    <w:rsid w:val="000471EC"/>
    <w:rsid w:val="00055EFC"/>
    <w:rsid w:val="00060717"/>
    <w:rsid w:val="0006325D"/>
    <w:rsid w:val="00063B65"/>
    <w:rsid w:val="000756DC"/>
    <w:rsid w:val="000834A7"/>
    <w:rsid w:val="000835BD"/>
    <w:rsid w:val="00084A7B"/>
    <w:rsid w:val="00090406"/>
    <w:rsid w:val="000951A6"/>
    <w:rsid w:val="000959DF"/>
    <w:rsid w:val="000B2F32"/>
    <w:rsid w:val="000C02B7"/>
    <w:rsid w:val="000C42F0"/>
    <w:rsid w:val="000D24EA"/>
    <w:rsid w:val="00122504"/>
    <w:rsid w:val="00154A94"/>
    <w:rsid w:val="00165034"/>
    <w:rsid w:val="00186383"/>
    <w:rsid w:val="001A2A1B"/>
    <w:rsid w:val="001B700B"/>
    <w:rsid w:val="001C202E"/>
    <w:rsid w:val="001C59F3"/>
    <w:rsid w:val="001C776F"/>
    <w:rsid w:val="001D2562"/>
    <w:rsid w:val="00207E4A"/>
    <w:rsid w:val="00211940"/>
    <w:rsid w:val="00211C31"/>
    <w:rsid w:val="002361BC"/>
    <w:rsid w:val="002617A2"/>
    <w:rsid w:val="00261813"/>
    <w:rsid w:val="00274D10"/>
    <w:rsid w:val="00276D95"/>
    <w:rsid w:val="00290E89"/>
    <w:rsid w:val="0029436D"/>
    <w:rsid w:val="002A7690"/>
    <w:rsid w:val="002B25EB"/>
    <w:rsid w:val="002D2B07"/>
    <w:rsid w:val="002E5C3D"/>
    <w:rsid w:val="002F1A52"/>
    <w:rsid w:val="002F458F"/>
    <w:rsid w:val="003140B2"/>
    <w:rsid w:val="00320E41"/>
    <w:rsid w:val="003265CC"/>
    <w:rsid w:val="0033139C"/>
    <w:rsid w:val="00335832"/>
    <w:rsid w:val="003379E3"/>
    <w:rsid w:val="00343246"/>
    <w:rsid w:val="0035740F"/>
    <w:rsid w:val="0037132C"/>
    <w:rsid w:val="00376722"/>
    <w:rsid w:val="00382ED8"/>
    <w:rsid w:val="00386381"/>
    <w:rsid w:val="00394DFF"/>
    <w:rsid w:val="003D1782"/>
    <w:rsid w:val="00407D44"/>
    <w:rsid w:val="00412D3D"/>
    <w:rsid w:val="00426C07"/>
    <w:rsid w:val="00470334"/>
    <w:rsid w:val="00473DB4"/>
    <w:rsid w:val="00481F7D"/>
    <w:rsid w:val="004934A4"/>
    <w:rsid w:val="004B299A"/>
    <w:rsid w:val="004D274E"/>
    <w:rsid w:val="004D4F09"/>
    <w:rsid w:val="004D4FF4"/>
    <w:rsid w:val="004E5945"/>
    <w:rsid w:val="00510A1F"/>
    <w:rsid w:val="0051334D"/>
    <w:rsid w:val="00526A89"/>
    <w:rsid w:val="00526F37"/>
    <w:rsid w:val="00540EC2"/>
    <w:rsid w:val="005417E0"/>
    <w:rsid w:val="005444CA"/>
    <w:rsid w:val="005469DA"/>
    <w:rsid w:val="005528ED"/>
    <w:rsid w:val="00556639"/>
    <w:rsid w:val="00563142"/>
    <w:rsid w:val="00594669"/>
    <w:rsid w:val="005B3AB8"/>
    <w:rsid w:val="005B58BA"/>
    <w:rsid w:val="005D45D1"/>
    <w:rsid w:val="005D76B4"/>
    <w:rsid w:val="005E2518"/>
    <w:rsid w:val="0060145A"/>
    <w:rsid w:val="006046E4"/>
    <w:rsid w:val="0060732D"/>
    <w:rsid w:val="006128A2"/>
    <w:rsid w:val="00622CB4"/>
    <w:rsid w:val="0063038F"/>
    <w:rsid w:val="006369C6"/>
    <w:rsid w:val="00652791"/>
    <w:rsid w:val="00666A92"/>
    <w:rsid w:val="00684C2D"/>
    <w:rsid w:val="00685181"/>
    <w:rsid w:val="00690D0D"/>
    <w:rsid w:val="006A01E2"/>
    <w:rsid w:val="006D0187"/>
    <w:rsid w:val="006D1771"/>
    <w:rsid w:val="006D42C9"/>
    <w:rsid w:val="006E1A2C"/>
    <w:rsid w:val="006F1726"/>
    <w:rsid w:val="00702DC2"/>
    <w:rsid w:val="00714D1A"/>
    <w:rsid w:val="007263FD"/>
    <w:rsid w:val="0074535D"/>
    <w:rsid w:val="0075261F"/>
    <w:rsid w:val="00793975"/>
    <w:rsid w:val="00795E28"/>
    <w:rsid w:val="007A2BE9"/>
    <w:rsid w:val="007E0D5A"/>
    <w:rsid w:val="00800737"/>
    <w:rsid w:val="00810E73"/>
    <w:rsid w:val="008125A4"/>
    <w:rsid w:val="0082358F"/>
    <w:rsid w:val="00854C9B"/>
    <w:rsid w:val="00865228"/>
    <w:rsid w:val="00874AAF"/>
    <w:rsid w:val="00883BC3"/>
    <w:rsid w:val="00883CB0"/>
    <w:rsid w:val="008916C9"/>
    <w:rsid w:val="00891FB7"/>
    <w:rsid w:val="00893897"/>
    <w:rsid w:val="008E3128"/>
    <w:rsid w:val="00904771"/>
    <w:rsid w:val="00906EEB"/>
    <w:rsid w:val="009940D6"/>
    <w:rsid w:val="009B18E3"/>
    <w:rsid w:val="009B4410"/>
    <w:rsid w:val="009B74AD"/>
    <w:rsid w:val="009D3B62"/>
    <w:rsid w:val="009E0A75"/>
    <w:rsid w:val="009F4E0A"/>
    <w:rsid w:val="00A129BB"/>
    <w:rsid w:val="00A21FA7"/>
    <w:rsid w:val="00A22D97"/>
    <w:rsid w:val="00A2413D"/>
    <w:rsid w:val="00A303AF"/>
    <w:rsid w:val="00A42802"/>
    <w:rsid w:val="00A46B88"/>
    <w:rsid w:val="00A54EC9"/>
    <w:rsid w:val="00A729AB"/>
    <w:rsid w:val="00A906F9"/>
    <w:rsid w:val="00A9070C"/>
    <w:rsid w:val="00A96B94"/>
    <w:rsid w:val="00AA22D3"/>
    <w:rsid w:val="00AB4F86"/>
    <w:rsid w:val="00AC392B"/>
    <w:rsid w:val="00AE4E5A"/>
    <w:rsid w:val="00AF4C64"/>
    <w:rsid w:val="00B20D2D"/>
    <w:rsid w:val="00B36792"/>
    <w:rsid w:val="00B512C9"/>
    <w:rsid w:val="00B61027"/>
    <w:rsid w:val="00B7490D"/>
    <w:rsid w:val="00B75FC3"/>
    <w:rsid w:val="00B83A5C"/>
    <w:rsid w:val="00B92346"/>
    <w:rsid w:val="00B954CE"/>
    <w:rsid w:val="00BA7BD6"/>
    <w:rsid w:val="00BB35B9"/>
    <w:rsid w:val="00BE0DF2"/>
    <w:rsid w:val="00BE42B2"/>
    <w:rsid w:val="00BE432A"/>
    <w:rsid w:val="00C03322"/>
    <w:rsid w:val="00C1026E"/>
    <w:rsid w:val="00C12386"/>
    <w:rsid w:val="00C2728D"/>
    <w:rsid w:val="00C3711E"/>
    <w:rsid w:val="00C37C55"/>
    <w:rsid w:val="00C456F3"/>
    <w:rsid w:val="00C530D5"/>
    <w:rsid w:val="00C64C25"/>
    <w:rsid w:val="00C76672"/>
    <w:rsid w:val="00C92CAC"/>
    <w:rsid w:val="00C93ABE"/>
    <w:rsid w:val="00CA57D0"/>
    <w:rsid w:val="00CC632A"/>
    <w:rsid w:val="00CD0976"/>
    <w:rsid w:val="00CD2DFE"/>
    <w:rsid w:val="00CD4E2E"/>
    <w:rsid w:val="00CD667F"/>
    <w:rsid w:val="00CE2312"/>
    <w:rsid w:val="00CE3EF9"/>
    <w:rsid w:val="00CE4FA6"/>
    <w:rsid w:val="00D02832"/>
    <w:rsid w:val="00D044AF"/>
    <w:rsid w:val="00D14AF5"/>
    <w:rsid w:val="00D42436"/>
    <w:rsid w:val="00D62265"/>
    <w:rsid w:val="00D8584D"/>
    <w:rsid w:val="00DC68EA"/>
    <w:rsid w:val="00DF6C90"/>
    <w:rsid w:val="00E001FB"/>
    <w:rsid w:val="00E03926"/>
    <w:rsid w:val="00E0415F"/>
    <w:rsid w:val="00E076B3"/>
    <w:rsid w:val="00E16C76"/>
    <w:rsid w:val="00E178B8"/>
    <w:rsid w:val="00E47D2A"/>
    <w:rsid w:val="00E53B85"/>
    <w:rsid w:val="00E56B71"/>
    <w:rsid w:val="00E81B94"/>
    <w:rsid w:val="00E8331B"/>
    <w:rsid w:val="00EA3254"/>
    <w:rsid w:val="00EB1917"/>
    <w:rsid w:val="00EB3F99"/>
    <w:rsid w:val="00ED0810"/>
    <w:rsid w:val="00EE3647"/>
    <w:rsid w:val="00EE6C62"/>
    <w:rsid w:val="00F02B44"/>
    <w:rsid w:val="00F22634"/>
    <w:rsid w:val="00F22C62"/>
    <w:rsid w:val="00F30DBB"/>
    <w:rsid w:val="00F36FB4"/>
    <w:rsid w:val="00F412F0"/>
    <w:rsid w:val="00F64BFB"/>
    <w:rsid w:val="00F6642A"/>
    <w:rsid w:val="00F97DD7"/>
    <w:rsid w:val="00FB4579"/>
    <w:rsid w:val="00FD4B1B"/>
    <w:rsid w:val="00FF0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D8ECE"/>
  <w15:chartTrackingRefBased/>
  <w15:docId w15:val="{8B89C995-3540-430D-979F-F48B9FF2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518"/>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A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AAF"/>
  </w:style>
  <w:style w:type="paragraph" w:styleId="Footer">
    <w:name w:val="footer"/>
    <w:basedOn w:val="Normal"/>
    <w:link w:val="FooterChar"/>
    <w:uiPriority w:val="99"/>
    <w:unhideWhenUsed/>
    <w:rsid w:val="00874A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AAF"/>
  </w:style>
  <w:style w:type="paragraph" w:styleId="NoSpacing">
    <w:name w:val="No Spacing"/>
    <w:uiPriority w:val="1"/>
    <w:qFormat/>
    <w:rsid w:val="00A42802"/>
    <w:pPr>
      <w:spacing w:after="0" w:line="240" w:lineRule="auto"/>
    </w:pPr>
  </w:style>
  <w:style w:type="character" w:styleId="Hyperlink">
    <w:name w:val="Hyperlink"/>
    <w:basedOn w:val="DefaultParagraphFont"/>
    <w:uiPriority w:val="99"/>
    <w:unhideWhenUsed/>
    <w:rsid w:val="005E2518"/>
    <w:rPr>
      <w:color w:val="0000FF"/>
      <w:u w:val="single"/>
    </w:rPr>
  </w:style>
  <w:style w:type="character" w:styleId="UnresolvedMention">
    <w:name w:val="Unresolved Mention"/>
    <w:basedOn w:val="DefaultParagraphFont"/>
    <w:uiPriority w:val="99"/>
    <w:semiHidden/>
    <w:unhideWhenUsed/>
    <w:rsid w:val="00122504"/>
    <w:rPr>
      <w:color w:val="605E5C"/>
      <w:shd w:val="clear" w:color="auto" w:fill="E1DFDD"/>
    </w:rPr>
  </w:style>
  <w:style w:type="character" w:styleId="CommentReference">
    <w:name w:val="annotation reference"/>
    <w:uiPriority w:val="99"/>
    <w:semiHidden/>
    <w:unhideWhenUsed/>
    <w:rsid w:val="002E5C3D"/>
    <w:rPr>
      <w:sz w:val="16"/>
      <w:szCs w:val="16"/>
    </w:rPr>
  </w:style>
  <w:style w:type="paragraph" w:styleId="CommentText">
    <w:name w:val="annotation text"/>
    <w:basedOn w:val="Normal"/>
    <w:link w:val="CommentTextChar"/>
    <w:uiPriority w:val="99"/>
    <w:semiHidden/>
    <w:unhideWhenUsed/>
    <w:rsid w:val="002E5C3D"/>
    <w:pPr>
      <w:adjustRightInd w:val="0"/>
      <w:spacing w:after="0" w:line="240" w:lineRule="auto"/>
      <w:jc w:val="both"/>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2E5C3D"/>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2E5C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C3D"/>
    <w:rPr>
      <w:rFonts w:ascii="Segoe UI" w:hAnsi="Segoe UI" w:cs="Segoe UI"/>
      <w:sz w:val="18"/>
      <w:szCs w:val="18"/>
    </w:rPr>
  </w:style>
  <w:style w:type="paragraph" w:styleId="ListParagraph">
    <w:name w:val="List Paragraph"/>
    <w:basedOn w:val="Normal"/>
    <w:uiPriority w:val="34"/>
    <w:qFormat/>
    <w:rsid w:val="00702DC2"/>
    <w:pPr>
      <w:spacing w:after="0" w:line="240" w:lineRule="auto"/>
      <w:ind w:left="720"/>
      <w:contextualSpacing/>
    </w:pPr>
    <w:rPr>
      <w:rFonts w:ascii="Book Antiqua" w:eastAsia="Times New Roman" w:hAnsi="Book Antiqua" w:cs="Times New Roman"/>
      <w:szCs w:val="20"/>
      <w:lang w:val="en-US"/>
    </w:rPr>
  </w:style>
  <w:style w:type="table" w:styleId="TableGrid">
    <w:name w:val="Table Grid"/>
    <w:basedOn w:val="TableNormal"/>
    <w:rsid w:val="00702DC2"/>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4F8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AB4F8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4D274E"/>
    <w:pPr>
      <w:spacing w:after="0" w:line="240" w:lineRule="auto"/>
    </w:pPr>
  </w:style>
  <w:style w:type="character" w:styleId="Strong">
    <w:name w:val="Strong"/>
    <w:basedOn w:val="DefaultParagraphFont"/>
    <w:uiPriority w:val="22"/>
    <w:qFormat/>
    <w:rsid w:val="00FB45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6754">
      <w:bodyDiv w:val="1"/>
      <w:marLeft w:val="0"/>
      <w:marRight w:val="0"/>
      <w:marTop w:val="0"/>
      <w:marBottom w:val="0"/>
      <w:divBdr>
        <w:top w:val="none" w:sz="0" w:space="0" w:color="auto"/>
        <w:left w:val="none" w:sz="0" w:space="0" w:color="auto"/>
        <w:bottom w:val="none" w:sz="0" w:space="0" w:color="auto"/>
        <w:right w:val="none" w:sz="0" w:space="0" w:color="auto"/>
      </w:divBdr>
    </w:div>
    <w:div w:id="36709378">
      <w:bodyDiv w:val="1"/>
      <w:marLeft w:val="0"/>
      <w:marRight w:val="0"/>
      <w:marTop w:val="0"/>
      <w:marBottom w:val="0"/>
      <w:divBdr>
        <w:top w:val="none" w:sz="0" w:space="0" w:color="auto"/>
        <w:left w:val="none" w:sz="0" w:space="0" w:color="auto"/>
        <w:bottom w:val="none" w:sz="0" w:space="0" w:color="auto"/>
        <w:right w:val="none" w:sz="0" w:space="0" w:color="auto"/>
      </w:divBdr>
    </w:div>
    <w:div w:id="39525472">
      <w:bodyDiv w:val="1"/>
      <w:marLeft w:val="0"/>
      <w:marRight w:val="0"/>
      <w:marTop w:val="0"/>
      <w:marBottom w:val="0"/>
      <w:divBdr>
        <w:top w:val="none" w:sz="0" w:space="0" w:color="auto"/>
        <w:left w:val="none" w:sz="0" w:space="0" w:color="auto"/>
        <w:bottom w:val="none" w:sz="0" w:space="0" w:color="auto"/>
        <w:right w:val="none" w:sz="0" w:space="0" w:color="auto"/>
      </w:divBdr>
    </w:div>
    <w:div w:id="132218307">
      <w:bodyDiv w:val="1"/>
      <w:marLeft w:val="0"/>
      <w:marRight w:val="0"/>
      <w:marTop w:val="0"/>
      <w:marBottom w:val="0"/>
      <w:divBdr>
        <w:top w:val="none" w:sz="0" w:space="0" w:color="auto"/>
        <w:left w:val="none" w:sz="0" w:space="0" w:color="auto"/>
        <w:bottom w:val="none" w:sz="0" w:space="0" w:color="auto"/>
        <w:right w:val="none" w:sz="0" w:space="0" w:color="auto"/>
      </w:divBdr>
    </w:div>
    <w:div w:id="539441749">
      <w:bodyDiv w:val="1"/>
      <w:marLeft w:val="0"/>
      <w:marRight w:val="0"/>
      <w:marTop w:val="0"/>
      <w:marBottom w:val="0"/>
      <w:divBdr>
        <w:top w:val="none" w:sz="0" w:space="0" w:color="auto"/>
        <w:left w:val="none" w:sz="0" w:space="0" w:color="auto"/>
        <w:bottom w:val="none" w:sz="0" w:space="0" w:color="auto"/>
        <w:right w:val="none" w:sz="0" w:space="0" w:color="auto"/>
      </w:divBdr>
    </w:div>
    <w:div w:id="620499730">
      <w:bodyDiv w:val="1"/>
      <w:marLeft w:val="0"/>
      <w:marRight w:val="0"/>
      <w:marTop w:val="0"/>
      <w:marBottom w:val="0"/>
      <w:divBdr>
        <w:top w:val="none" w:sz="0" w:space="0" w:color="auto"/>
        <w:left w:val="none" w:sz="0" w:space="0" w:color="auto"/>
        <w:bottom w:val="none" w:sz="0" w:space="0" w:color="auto"/>
        <w:right w:val="none" w:sz="0" w:space="0" w:color="auto"/>
      </w:divBdr>
    </w:div>
    <w:div w:id="744910751">
      <w:bodyDiv w:val="1"/>
      <w:marLeft w:val="0"/>
      <w:marRight w:val="0"/>
      <w:marTop w:val="0"/>
      <w:marBottom w:val="0"/>
      <w:divBdr>
        <w:top w:val="none" w:sz="0" w:space="0" w:color="auto"/>
        <w:left w:val="none" w:sz="0" w:space="0" w:color="auto"/>
        <w:bottom w:val="none" w:sz="0" w:space="0" w:color="auto"/>
        <w:right w:val="none" w:sz="0" w:space="0" w:color="auto"/>
      </w:divBdr>
    </w:div>
    <w:div w:id="765425548">
      <w:bodyDiv w:val="1"/>
      <w:marLeft w:val="0"/>
      <w:marRight w:val="0"/>
      <w:marTop w:val="0"/>
      <w:marBottom w:val="0"/>
      <w:divBdr>
        <w:top w:val="none" w:sz="0" w:space="0" w:color="auto"/>
        <w:left w:val="none" w:sz="0" w:space="0" w:color="auto"/>
        <w:bottom w:val="none" w:sz="0" w:space="0" w:color="auto"/>
        <w:right w:val="none" w:sz="0" w:space="0" w:color="auto"/>
      </w:divBdr>
    </w:div>
    <w:div w:id="813105325">
      <w:bodyDiv w:val="1"/>
      <w:marLeft w:val="0"/>
      <w:marRight w:val="0"/>
      <w:marTop w:val="0"/>
      <w:marBottom w:val="0"/>
      <w:divBdr>
        <w:top w:val="none" w:sz="0" w:space="0" w:color="auto"/>
        <w:left w:val="none" w:sz="0" w:space="0" w:color="auto"/>
        <w:bottom w:val="none" w:sz="0" w:space="0" w:color="auto"/>
        <w:right w:val="none" w:sz="0" w:space="0" w:color="auto"/>
      </w:divBdr>
    </w:div>
    <w:div w:id="922109786">
      <w:bodyDiv w:val="1"/>
      <w:marLeft w:val="0"/>
      <w:marRight w:val="0"/>
      <w:marTop w:val="0"/>
      <w:marBottom w:val="0"/>
      <w:divBdr>
        <w:top w:val="none" w:sz="0" w:space="0" w:color="auto"/>
        <w:left w:val="none" w:sz="0" w:space="0" w:color="auto"/>
        <w:bottom w:val="none" w:sz="0" w:space="0" w:color="auto"/>
        <w:right w:val="none" w:sz="0" w:space="0" w:color="auto"/>
      </w:divBdr>
    </w:div>
    <w:div w:id="999041584">
      <w:bodyDiv w:val="1"/>
      <w:marLeft w:val="0"/>
      <w:marRight w:val="0"/>
      <w:marTop w:val="0"/>
      <w:marBottom w:val="0"/>
      <w:divBdr>
        <w:top w:val="none" w:sz="0" w:space="0" w:color="auto"/>
        <w:left w:val="none" w:sz="0" w:space="0" w:color="auto"/>
        <w:bottom w:val="none" w:sz="0" w:space="0" w:color="auto"/>
        <w:right w:val="none" w:sz="0" w:space="0" w:color="auto"/>
      </w:divBdr>
    </w:div>
    <w:div w:id="1029918778">
      <w:bodyDiv w:val="1"/>
      <w:marLeft w:val="0"/>
      <w:marRight w:val="0"/>
      <w:marTop w:val="0"/>
      <w:marBottom w:val="0"/>
      <w:divBdr>
        <w:top w:val="none" w:sz="0" w:space="0" w:color="auto"/>
        <w:left w:val="none" w:sz="0" w:space="0" w:color="auto"/>
        <w:bottom w:val="none" w:sz="0" w:space="0" w:color="auto"/>
        <w:right w:val="none" w:sz="0" w:space="0" w:color="auto"/>
      </w:divBdr>
    </w:div>
    <w:div w:id="1044408546">
      <w:bodyDiv w:val="1"/>
      <w:marLeft w:val="0"/>
      <w:marRight w:val="0"/>
      <w:marTop w:val="0"/>
      <w:marBottom w:val="0"/>
      <w:divBdr>
        <w:top w:val="none" w:sz="0" w:space="0" w:color="auto"/>
        <w:left w:val="none" w:sz="0" w:space="0" w:color="auto"/>
        <w:bottom w:val="none" w:sz="0" w:space="0" w:color="auto"/>
        <w:right w:val="none" w:sz="0" w:space="0" w:color="auto"/>
      </w:divBdr>
    </w:div>
    <w:div w:id="1164858092">
      <w:bodyDiv w:val="1"/>
      <w:marLeft w:val="0"/>
      <w:marRight w:val="0"/>
      <w:marTop w:val="0"/>
      <w:marBottom w:val="0"/>
      <w:divBdr>
        <w:top w:val="none" w:sz="0" w:space="0" w:color="auto"/>
        <w:left w:val="none" w:sz="0" w:space="0" w:color="auto"/>
        <w:bottom w:val="none" w:sz="0" w:space="0" w:color="auto"/>
        <w:right w:val="none" w:sz="0" w:space="0" w:color="auto"/>
      </w:divBdr>
    </w:div>
    <w:div w:id="1266376899">
      <w:bodyDiv w:val="1"/>
      <w:marLeft w:val="0"/>
      <w:marRight w:val="0"/>
      <w:marTop w:val="0"/>
      <w:marBottom w:val="0"/>
      <w:divBdr>
        <w:top w:val="none" w:sz="0" w:space="0" w:color="auto"/>
        <w:left w:val="none" w:sz="0" w:space="0" w:color="auto"/>
        <w:bottom w:val="none" w:sz="0" w:space="0" w:color="auto"/>
        <w:right w:val="none" w:sz="0" w:space="0" w:color="auto"/>
      </w:divBdr>
    </w:div>
    <w:div w:id="1302417978">
      <w:bodyDiv w:val="1"/>
      <w:marLeft w:val="0"/>
      <w:marRight w:val="0"/>
      <w:marTop w:val="0"/>
      <w:marBottom w:val="0"/>
      <w:divBdr>
        <w:top w:val="none" w:sz="0" w:space="0" w:color="auto"/>
        <w:left w:val="none" w:sz="0" w:space="0" w:color="auto"/>
        <w:bottom w:val="none" w:sz="0" w:space="0" w:color="auto"/>
        <w:right w:val="none" w:sz="0" w:space="0" w:color="auto"/>
      </w:divBdr>
    </w:div>
    <w:div w:id="1351488776">
      <w:bodyDiv w:val="1"/>
      <w:marLeft w:val="0"/>
      <w:marRight w:val="0"/>
      <w:marTop w:val="0"/>
      <w:marBottom w:val="0"/>
      <w:divBdr>
        <w:top w:val="none" w:sz="0" w:space="0" w:color="auto"/>
        <w:left w:val="none" w:sz="0" w:space="0" w:color="auto"/>
        <w:bottom w:val="none" w:sz="0" w:space="0" w:color="auto"/>
        <w:right w:val="none" w:sz="0" w:space="0" w:color="auto"/>
      </w:divBdr>
    </w:div>
    <w:div w:id="1390227017">
      <w:bodyDiv w:val="1"/>
      <w:marLeft w:val="0"/>
      <w:marRight w:val="0"/>
      <w:marTop w:val="0"/>
      <w:marBottom w:val="0"/>
      <w:divBdr>
        <w:top w:val="none" w:sz="0" w:space="0" w:color="auto"/>
        <w:left w:val="none" w:sz="0" w:space="0" w:color="auto"/>
        <w:bottom w:val="none" w:sz="0" w:space="0" w:color="auto"/>
        <w:right w:val="none" w:sz="0" w:space="0" w:color="auto"/>
      </w:divBdr>
    </w:div>
    <w:div w:id="1492067160">
      <w:bodyDiv w:val="1"/>
      <w:marLeft w:val="0"/>
      <w:marRight w:val="0"/>
      <w:marTop w:val="0"/>
      <w:marBottom w:val="0"/>
      <w:divBdr>
        <w:top w:val="none" w:sz="0" w:space="0" w:color="auto"/>
        <w:left w:val="none" w:sz="0" w:space="0" w:color="auto"/>
        <w:bottom w:val="none" w:sz="0" w:space="0" w:color="auto"/>
        <w:right w:val="none" w:sz="0" w:space="0" w:color="auto"/>
      </w:divBdr>
    </w:div>
    <w:div w:id="1537691375">
      <w:bodyDiv w:val="1"/>
      <w:marLeft w:val="0"/>
      <w:marRight w:val="0"/>
      <w:marTop w:val="0"/>
      <w:marBottom w:val="0"/>
      <w:divBdr>
        <w:top w:val="none" w:sz="0" w:space="0" w:color="auto"/>
        <w:left w:val="none" w:sz="0" w:space="0" w:color="auto"/>
        <w:bottom w:val="none" w:sz="0" w:space="0" w:color="auto"/>
        <w:right w:val="none" w:sz="0" w:space="0" w:color="auto"/>
      </w:divBdr>
    </w:div>
    <w:div w:id="1629432886">
      <w:bodyDiv w:val="1"/>
      <w:marLeft w:val="0"/>
      <w:marRight w:val="0"/>
      <w:marTop w:val="0"/>
      <w:marBottom w:val="0"/>
      <w:divBdr>
        <w:top w:val="none" w:sz="0" w:space="0" w:color="auto"/>
        <w:left w:val="none" w:sz="0" w:space="0" w:color="auto"/>
        <w:bottom w:val="none" w:sz="0" w:space="0" w:color="auto"/>
        <w:right w:val="none" w:sz="0" w:space="0" w:color="auto"/>
      </w:divBdr>
    </w:div>
    <w:div w:id="1645500764">
      <w:bodyDiv w:val="1"/>
      <w:marLeft w:val="0"/>
      <w:marRight w:val="0"/>
      <w:marTop w:val="0"/>
      <w:marBottom w:val="0"/>
      <w:divBdr>
        <w:top w:val="none" w:sz="0" w:space="0" w:color="auto"/>
        <w:left w:val="none" w:sz="0" w:space="0" w:color="auto"/>
        <w:bottom w:val="none" w:sz="0" w:space="0" w:color="auto"/>
        <w:right w:val="none" w:sz="0" w:space="0" w:color="auto"/>
      </w:divBdr>
    </w:div>
    <w:div w:id="1911962444">
      <w:bodyDiv w:val="1"/>
      <w:marLeft w:val="0"/>
      <w:marRight w:val="0"/>
      <w:marTop w:val="0"/>
      <w:marBottom w:val="0"/>
      <w:divBdr>
        <w:top w:val="none" w:sz="0" w:space="0" w:color="auto"/>
        <w:left w:val="none" w:sz="0" w:space="0" w:color="auto"/>
        <w:bottom w:val="none" w:sz="0" w:space="0" w:color="auto"/>
        <w:right w:val="none" w:sz="0" w:space="0" w:color="auto"/>
      </w:divBdr>
    </w:div>
    <w:div w:id="1925143623">
      <w:bodyDiv w:val="1"/>
      <w:marLeft w:val="0"/>
      <w:marRight w:val="0"/>
      <w:marTop w:val="0"/>
      <w:marBottom w:val="0"/>
      <w:divBdr>
        <w:top w:val="none" w:sz="0" w:space="0" w:color="auto"/>
        <w:left w:val="none" w:sz="0" w:space="0" w:color="auto"/>
        <w:bottom w:val="none" w:sz="0" w:space="0" w:color="auto"/>
        <w:right w:val="none" w:sz="0" w:space="0" w:color="auto"/>
      </w:divBdr>
    </w:div>
    <w:div w:id="1976131173">
      <w:bodyDiv w:val="1"/>
      <w:marLeft w:val="0"/>
      <w:marRight w:val="0"/>
      <w:marTop w:val="0"/>
      <w:marBottom w:val="0"/>
      <w:divBdr>
        <w:top w:val="none" w:sz="0" w:space="0" w:color="auto"/>
        <w:left w:val="none" w:sz="0" w:space="0" w:color="auto"/>
        <w:bottom w:val="none" w:sz="0" w:space="0" w:color="auto"/>
        <w:right w:val="none" w:sz="0" w:space="0" w:color="auto"/>
      </w:divBdr>
    </w:div>
    <w:div w:id="2019113547">
      <w:bodyDiv w:val="1"/>
      <w:marLeft w:val="0"/>
      <w:marRight w:val="0"/>
      <w:marTop w:val="0"/>
      <w:marBottom w:val="0"/>
      <w:divBdr>
        <w:top w:val="none" w:sz="0" w:space="0" w:color="auto"/>
        <w:left w:val="none" w:sz="0" w:space="0" w:color="auto"/>
        <w:bottom w:val="none" w:sz="0" w:space="0" w:color="auto"/>
        <w:right w:val="none" w:sz="0" w:space="0" w:color="auto"/>
      </w:divBdr>
    </w:div>
    <w:div w:id="2043900712">
      <w:bodyDiv w:val="1"/>
      <w:marLeft w:val="0"/>
      <w:marRight w:val="0"/>
      <w:marTop w:val="0"/>
      <w:marBottom w:val="0"/>
      <w:divBdr>
        <w:top w:val="none" w:sz="0" w:space="0" w:color="auto"/>
        <w:left w:val="none" w:sz="0" w:space="0" w:color="auto"/>
        <w:bottom w:val="none" w:sz="0" w:space="0" w:color="auto"/>
        <w:right w:val="none" w:sz="0" w:space="0" w:color="auto"/>
      </w:divBdr>
    </w:div>
    <w:div w:id="205889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eaa.ie/car-insurance.aspx?gclid=EAIaIQobChMIy8HAjY7u9QIVhO3tCh30wwDNEAAYASAAEgKjCPD_Bw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rigfi\Desktop\Fionnuala's%20Desktop\Headed%20Paper\AA%20Headed%20Pap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AA Headed Paper Template</Template>
  <TotalTime>1551</TotalTime>
  <Pages>3</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Browne</dc:creator>
  <cp:keywords/>
  <dc:description/>
  <cp:lastModifiedBy>Flood, Triona</cp:lastModifiedBy>
  <cp:revision>2</cp:revision>
  <cp:lastPrinted>2024-09-04T06:56:00Z</cp:lastPrinted>
  <dcterms:created xsi:type="dcterms:W3CDTF">2025-11-11T10:04:00Z</dcterms:created>
  <dcterms:modified xsi:type="dcterms:W3CDTF">2025-11-17T20:10:00Z</dcterms:modified>
</cp:coreProperties>
</file>