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25B59" w:rsidRPr="00662C39" w14:paraId="7C684273" w14:textId="77777777" w:rsidTr="007F393F">
        <w:trPr>
          <w:trHeight w:val="301"/>
        </w:trPr>
        <w:tc>
          <w:tcPr>
            <w:tcW w:w="5353" w:type="dxa"/>
            <w:shd w:val="clear" w:color="auto" w:fill="F2F2F2" w:themeFill="background1" w:themeFillShade="F2"/>
          </w:tcPr>
          <w:p w14:paraId="45BCF0A2" w14:textId="7B565584" w:rsidR="00D25B59" w:rsidRPr="00662C39" w:rsidRDefault="004F6175" w:rsidP="00F80F94">
            <w:pPr>
              <w:bidi w:val="0"/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 w:rsidRPr="00662C39">
              <w:rPr>
                <w:b/>
                <w:bCs/>
                <w:sz w:val="24"/>
                <w:szCs w:val="24"/>
                <w:lang w:val="en-GB"/>
              </w:rPr>
              <w:t>Data Engineer</w:t>
            </w:r>
          </w:p>
        </w:tc>
      </w:tr>
    </w:tbl>
    <w:p w14:paraId="46CA408B" w14:textId="77777777" w:rsidR="00D25B59" w:rsidRPr="00556410" w:rsidRDefault="00D25B59" w:rsidP="00D25B59">
      <w:pPr>
        <w:bidi w:val="0"/>
        <w:spacing w:line="240" w:lineRule="auto"/>
        <w:rPr>
          <w:b/>
          <w:bCs/>
          <w:sz w:val="6"/>
          <w:szCs w:val="6"/>
          <w:lang w:val="en-GB"/>
        </w:rPr>
      </w:pPr>
    </w:p>
    <w:p w14:paraId="581AFD9F" w14:textId="33ACAC10" w:rsidR="00886E2F" w:rsidRPr="00662C39" w:rsidRDefault="00886E2F" w:rsidP="00886E2F">
      <w:pPr>
        <w:bidi w:val="0"/>
        <w:spacing w:line="240" w:lineRule="auto"/>
        <w:rPr>
          <w:b/>
          <w:bCs/>
          <w:color w:val="404040" w:themeColor="text1" w:themeTint="BF"/>
          <w:sz w:val="28"/>
          <w:szCs w:val="28"/>
          <w:lang w:val="en-GB"/>
        </w:rPr>
      </w:pPr>
      <w:r w:rsidRPr="00662C39">
        <w:rPr>
          <w:b/>
          <w:bCs/>
          <w:color w:val="404040" w:themeColor="text1" w:themeTint="BF"/>
          <w:sz w:val="28"/>
          <w:szCs w:val="28"/>
          <w:lang w:val="en-GB"/>
        </w:rPr>
        <w:t xml:space="preserve">About the </w:t>
      </w:r>
      <w:r w:rsidR="00E50146" w:rsidRPr="00662C39">
        <w:rPr>
          <w:b/>
          <w:bCs/>
          <w:color w:val="404040" w:themeColor="text1" w:themeTint="BF"/>
          <w:sz w:val="28"/>
          <w:szCs w:val="28"/>
          <w:lang w:val="en-GB"/>
        </w:rPr>
        <w:t>C</w:t>
      </w:r>
      <w:r w:rsidRPr="00662C39">
        <w:rPr>
          <w:b/>
          <w:bCs/>
          <w:color w:val="404040" w:themeColor="text1" w:themeTint="BF"/>
          <w:sz w:val="28"/>
          <w:szCs w:val="28"/>
          <w:lang w:val="en-GB"/>
        </w:rPr>
        <w:t>ompany: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86E2F" w:rsidRPr="00662C39" w14:paraId="45358E18" w14:textId="77777777" w:rsidTr="009733F7">
        <w:tc>
          <w:tcPr>
            <w:tcW w:w="10456" w:type="dxa"/>
            <w:shd w:val="clear" w:color="auto" w:fill="F2F2F2" w:themeFill="background1" w:themeFillShade="F2"/>
          </w:tcPr>
          <w:p w14:paraId="1E809089" w14:textId="77777777" w:rsidR="00886E2F" w:rsidRPr="00662C39" w:rsidRDefault="00886E2F" w:rsidP="00C73962">
            <w:pPr>
              <w:bidi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Munich Re Automation Solutions Ltd, a division of Munich Re, is the global leader in the provision of easy-to use and powerful electronic new business and automated underwriting solutions that give life insurance companies the power to grow their business efficiently.</w:t>
            </w:r>
            <w:r w:rsidR="00562961"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The software suite helps make straight through processing (STP) and instant issue a reality for many leading insurers and banks around the world.</w:t>
            </w:r>
          </w:p>
        </w:tc>
      </w:tr>
    </w:tbl>
    <w:p w14:paraId="3298FCA5" w14:textId="77777777" w:rsidR="00886E2F" w:rsidRPr="00556410" w:rsidRDefault="00886E2F" w:rsidP="00886E2F">
      <w:pPr>
        <w:bidi w:val="0"/>
        <w:spacing w:line="240" w:lineRule="auto"/>
        <w:rPr>
          <w:b/>
          <w:bCs/>
          <w:sz w:val="12"/>
          <w:szCs w:val="12"/>
          <w:lang w:val="en-GB"/>
        </w:rPr>
      </w:pPr>
    </w:p>
    <w:p w14:paraId="32211C2F" w14:textId="77777777" w:rsidR="00D25B59" w:rsidRPr="00662C39" w:rsidRDefault="00D25B59" w:rsidP="00792981">
      <w:pPr>
        <w:bidi w:val="0"/>
        <w:spacing w:line="240" w:lineRule="auto"/>
        <w:rPr>
          <w:b/>
          <w:bCs/>
          <w:color w:val="404040" w:themeColor="text1" w:themeTint="BF"/>
          <w:sz w:val="28"/>
          <w:szCs w:val="28"/>
          <w:lang w:val="en-GB"/>
        </w:rPr>
      </w:pPr>
      <w:r w:rsidRPr="00662C39">
        <w:rPr>
          <w:b/>
          <w:bCs/>
          <w:color w:val="404040" w:themeColor="text1" w:themeTint="BF"/>
          <w:sz w:val="28"/>
          <w:szCs w:val="28"/>
          <w:lang w:val="en-GB"/>
        </w:rPr>
        <w:t>Role Purpose: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25B59" w:rsidRPr="00662C39" w14:paraId="17514E28" w14:textId="77777777" w:rsidTr="00D25B59">
        <w:tc>
          <w:tcPr>
            <w:tcW w:w="15614" w:type="dxa"/>
            <w:shd w:val="clear" w:color="auto" w:fill="F2F2F2" w:themeFill="background1" w:themeFillShade="F2"/>
          </w:tcPr>
          <w:p w14:paraId="3B431389" w14:textId="1498C303" w:rsidR="0072168A" w:rsidRPr="00662C39" w:rsidRDefault="00851C29" w:rsidP="00DB26C1">
            <w:pPr>
              <w:pStyle w:val="BodyText2"/>
              <w:spacing w:before="240" w:after="120"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62C39">
              <w:rPr>
                <w:rFonts w:ascii="Arial" w:hAnsi="Arial" w:cs="Arial"/>
                <w:sz w:val="20"/>
                <w:szCs w:val="20"/>
              </w:rPr>
              <w:t xml:space="preserve">This is an excellent opportunity for a creative and innovative </w:t>
            </w:r>
            <w:r w:rsidR="00E72727" w:rsidRPr="00662C39">
              <w:rPr>
                <w:rFonts w:ascii="Arial" w:hAnsi="Arial" w:cs="Arial"/>
                <w:sz w:val="20"/>
                <w:szCs w:val="20"/>
              </w:rPr>
              <w:t>Data Engineer</w:t>
            </w:r>
            <w:r w:rsidRPr="00662C39">
              <w:rPr>
                <w:rFonts w:ascii="Arial" w:hAnsi="Arial" w:cs="Arial"/>
                <w:sz w:val="20"/>
                <w:szCs w:val="20"/>
              </w:rPr>
              <w:t xml:space="preserve"> to join a leading insurance industry software provider as it continues to develop and expand its successful data analytics capability. As a data engineer, you will have the opportunity to be a primary contributor in defining</w:t>
            </w:r>
            <w:r w:rsidR="002F5BDC" w:rsidRPr="00662C39">
              <w:rPr>
                <w:rFonts w:ascii="Arial" w:hAnsi="Arial" w:cs="Arial"/>
                <w:sz w:val="20"/>
                <w:szCs w:val="20"/>
              </w:rPr>
              <w:t xml:space="preserve"> and implementing</w:t>
            </w:r>
            <w:r w:rsidRPr="00662C39">
              <w:rPr>
                <w:rFonts w:ascii="Arial" w:hAnsi="Arial" w:cs="Arial"/>
                <w:sz w:val="20"/>
                <w:szCs w:val="20"/>
              </w:rPr>
              <w:t xml:space="preserve"> the company’s data analytics and product solutions and developing the broader analytic</w:t>
            </w:r>
            <w:r w:rsidR="007D3667" w:rsidRPr="00662C39">
              <w:rPr>
                <w:rFonts w:ascii="Arial" w:hAnsi="Arial" w:cs="Arial"/>
                <w:sz w:val="20"/>
                <w:szCs w:val="20"/>
              </w:rPr>
              <w:t>s</w:t>
            </w:r>
            <w:r w:rsidRPr="00662C39">
              <w:rPr>
                <w:rFonts w:ascii="Arial" w:hAnsi="Arial" w:cs="Arial"/>
                <w:sz w:val="20"/>
                <w:szCs w:val="20"/>
              </w:rPr>
              <w:t xml:space="preserve"> strategy.</w:t>
            </w:r>
          </w:p>
        </w:tc>
      </w:tr>
    </w:tbl>
    <w:p w14:paraId="253010C7" w14:textId="72D4BEB3" w:rsidR="00D25B59" w:rsidRPr="00556410" w:rsidRDefault="00D25B59" w:rsidP="00D25B59">
      <w:pPr>
        <w:bidi w:val="0"/>
        <w:rPr>
          <w:sz w:val="12"/>
          <w:szCs w:val="12"/>
          <w:lang w:val="en-GB"/>
        </w:rPr>
      </w:pPr>
    </w:p>
    <w:p w14:paraId="40005745" w14:textId="77777777" w:rsidR="00D25B59" w:rsidRPr="00662C39" w:rsidRDefault="00D25B59" w:rsidP="00D25B59">
      <w:pPr>
        <w:bidi w:val="0"/>
        <w:spacing w:line="240" w:lineRule="auto"/>
        <w:rPr>
          <w:b/>
          <w:bCs/>
          <w:color w:val="404040" w:themeColor="text1" w:themeTint="BF"/>
          <w:sz w:val="28"/>
          <w:szCs w:val="28"/>
          <w:lang w:val="en-GB"/>
        </w:rPr>
      </w:pPr>
      <w:r w:rsidRPr="00662C39">
        <w:rPr>
          <w:b/>
          <w:bCs/>
          <w:color w:val="404040" w:themeColor="text1" w:themeTint="BF"/>
          <w:sz w:val="28"/>
          <w:szCs w:val="28"/>
          <w:lang w:val="en-GB"/>
        </w:rPr>
        <w:t>Key Responsibilities:</w:t>
      </w:r>
    </w:p>
    <w:tbl>
      <w:tblPr>
        <w:tblStyle w:val="TableGrid"/>
        <w:tblW w:w="108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8"/>
      </w:tblGrid>
      <w:tr w:rsidR="00D25B59" w:rsidRPr="00662C39" w14:paraId="3E2B7743" w14:textId="77777777" w:rsidTr="00792981">
        <w:trPr>
          <w:trHeight w:val="1207"/>
        </w:trPr>
        <w:tc>
          <w:tcPr>
            <w:tcW w:w="10838" w:type="dxa"/>
            <w:shd w:val="clear" w:color="auto" w:fill="F2F2F2" w:themeFill="background1" w:themeFillShade="F2"/>
          </w:tcPr>
          <w:p w14:paraId="7EB554A9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bidi w:val="0"/>
              <w:spacing w:before="100" w:beforeAutospacing="1" w:after="100" w:afterAutospacing="1" w:line="300" w:lineRule="atLeast"/>
              <w:ind w:left="306" w:firstLine="54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Use Power BI for reporting on Azure cloud data</w:t>
            </w:r>
          </w:p>
          <w:p w14:paraId="0D7DDD85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Design and implement efficient datasets and semantic models using Power Query and DAX</w:t>
            </w:r>
          </w:p>
          <w:p w14:paraId="30A7FB94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Build performant, user-friendly reports following visual analytics best practices</w:t>
            </w:r>
          </w:p>
          <w:p w14:paraId="376B2273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Develop data pipelines on Azure using Databricks as the core data processing and transformation framework</w:t>
            </w:r>
          </w:p>
          <w:p w14:paraId="24156CC5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Demonstrate strong Python and SQL skills for data manipulation, transformation, and orchestration</w:t>
            </w:r>
          </w:p>
          <w:p w14:paraId="64FA96FC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Work with PySpark and Spark SQL in Databricks Notebooks</w:t>
            </w:r>
          </w:p>
          <w:p w14:paraId="7C7F1E14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Manage data storage and governance using Delta Lake and Unity Catalog</w:t>
            </w:r>
          </w:p>
          <w:p w14:paraId="33B1F1FB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Orchestrate data workflows using Databricks Workflows</w:t>
            </w:r>
          </w:p>
          <w:p w14:paraId="4C9D08AB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Design schemas and perform data modelling to create optimised data structures for specific use cases</w:t>
            </w:r>
          </w:p>
          <w:p w14:paraId="3F6263D5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Set up and utilise Azure services in a data processing context (e.g., Azure Functions, Azure Event Grid, Azure Storage, Azure Container Apps)</w:t>
            </w:r>
          </w:p>
          <w:p w14:paraId="3C9CC8CE" w14:textId="77777777" w:rsidR="00662C39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Apply Terraform for creating Azure resources using Infrastructure as Code (</w:t>
            </w:r>
            <w:proofErr w:type="spellStart"/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IaC</w:t>
            </w:r>
            <w:proofErr w:type="spellEnd"/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)</w:t>
            </w:r>
          </w:p>
          <w:p w14:paraId="4E982760" w14:textId="7EA486F5" w:rsidR="00087B2C" w:rsidRPr="00662C39" w:rsidRDefault="00662C39" w:rsidP="00662C39">
            <w:pPr>
              <w:numPr>
                <w:ilvl w:val="0"/>
                <w:numId w:val="27"/>
              </w:numPr>
              <w:tabs>
                <w:tab w:val="num" w:pos="0"/>
              </w:tabs>
              <w:bidi w:val="0"/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  <w:rtl/>
                <w:lang w:val="en-GB"/>
              </w:rPr>
            </w:pPr>
            <w:r w:rsidRPr="00662C39">
              <w:rPr>
                <w:rFonts w:ascii="Arial" w:eastAsiaTheme="minorEastAsia" w:hAnsi="Arial" w:cs="Arial"/>
                <w:sz w:val="20"/>
                <w:szCs w:val="20"/>
                <w:lang w:val="en-GB" w:bidi="ar-SA"/>
              </w:rPr>
              <w:t>Develop CI/CD pipelines for delivering regular data pipeline and dashboard updates to production</w:t>
            </w:r>
          </w:p>
        </w:tc>
      </w:tr>
    </w:tbl>
    <w:p w14:paraId="57C0321D" w14:textId="77777777" w:rsidR="00792981" w:rsidRPr="00556410" w:rsidRDefault="00792981" w:rsidP="00792981">
      <w:pPr>
        <w:bidi w:val="0"/>
        <w:spacing w:line="240" w:lineRule="auto"/>
        <w:rPr>
          <w:rFonts w:ascii="Arial" w:eastAsia="Times New Roman" w:hAnsi="Arial" w:cs="Arial"/>
          <w:color w:val="000000"/>
          <w:sz w:val="12"/>
          <w:szCs w:val="12"/>
          <w:lang w:val="en-GB"/>
        </w:rPr>
      </w:pPr>
    </w:p>
    <w:p w14:paraId="034F5FE6" w14:textId="77777777" w:rsidR="0090740B" w:rsidRPr="00662C39" w:rsidRDefault="0090740B" w:rsidP="00CD73DE">
      <w:pPr>
        <w:bidi w:val="0"/>
        <w:spacing w:line="240" w:lineRule="auto"/>
        <w:rPr>
          <w:b/>
          <w:bCs/>
          <w:color w:val="404040" w:themeColor="text1" w:themeTint="BF"/>
          <w:sz w:val="28"/>
          <w:szCs w:val="28"/>
          <w:lang w:val="en-GB"/>
        </w:rPr>
      </w:pPr>
      <w:r w:rsidRPr="00662C39">
        <w:rPr>
          <w:b/>
          <w:bCs/>
          <w:color w:val="404040" w:themeColor="text1" w:themeTint="BF"/>
          <w:sz w:val="28"/>
          <w:szCs w:val="28"/>
          <w:lang w:val="en-GB"/>
        </w:rPr>
        <w:t>Required Background: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5324"/>
      </w:tblGrid>
      <w:tr w:rsidR="00712B84" w:rsidRPr="00662C39" w14:paraId="68223EEA" w14:textId="77777777" w:rsidTr="00886E2F">
        <w:trPr>
          <w:trHeight w:val="685"/>
        </w:trPr>
        <w:tc>
          <w:tcPr>
            <w:tcW w:w="513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71EBA79" w14:textId="77777777" w:rsidR="0090740B" w:rsidRPr="00662C39" w:rsidRDefault="0090740B" w:rsidP="00653BF4">
            <w:pPr>
              <w:bidi w:val="0"/>
              <w:rPr>
                <w:b/>
                <w:bCs/>
                <w:sz w:val="24"/>
                <w:szCs w:val="24"/>
                <w:lang w:val="en-GB"/>
              </w:rPr>
            </w:pPr>
            <w:r w:rsidRPr="00662C39">
              <w:rPr>
                <w:b/>
                <w:bCs/>
                <w:sz w:val="24"/>
                <w:szCs w:val="24"/>
                <w:lang w:val="en-GB"/>
              </w:rPr>
              <w:t>Credentials</w:t>
            </w:r>
          </w:p>
          <w:p w14:paraId="10E4651E" w14:textId="77777777" w:rsidR="0090740B" w:rsidRPr="00662C39" w:rsidRDefault="0090740B" w:rsidP="00653BF4">
            <w:pPr>
              <w:bidi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62C39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Education</w:t>
            </w:r>
          </w:p>
          <w:p w14:paraId="2507DA03" w14:textId="77777777" w:rsidR="0090740B" w:rsidRPr="00662C39" w:rsidRDefault="0090740B" w:rsidP="00653BF4">
            <w:pPr>
              <w:bidi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39435BB7" w14:textId="50B8BA2A" w:rsidR="00203A15" w:rsidRPr="00662C39" w:rsidRDefault="00946AA8" w:rsidP="0025730F">
            <w:pPr>
              <w:pStyle w:val="ListParagraph"/>
              <w:numPr>
                <w:ilvl w:val="0"/>
                <w:numId w:val="24"/>
              </w:numPr>
              <w:bidi w:val="0"/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A 3</w:t>
            </w:r>
            <w:r w:rsidRPr="00662C39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rd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level degree or above in relevant numerically based field</w:t>
            </w:r>
            <w:r w:rsidR="009811FD" w:rsidRPr="00662C39">
              <w:rPr>
                <w:rFonts w:ascii="Arial" w:hAnsi="Arial" w:cs="Arial"/>
                <w:sz w:val="20"/>
                <w:lang w:val="en-GB"/>
              </w:rPr>
              <w:br/>
            </w:r>
          </w:p>
        </w:tc>
      </w:tr>
      <w:tr w:rsidR="00712B84" w:rsidRPr="00662C39" w14:paraId="26DDA613" w14:textId="77777777" w:rsidTr="00886E2F">
        <w:trPr>
          <w:trHeight w:val="685"/>
        </w:trPr>
        <w:tc>
          <w:tcPr>
            <w:tcW w:w="513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4D48322" w14:textId="77777777" w:rsidR="00E60760" w:rsidRPr="00662C39" w:rsidRDefault="00E60760" w:rsidP="00E60760">
            <w:pPr>
              <w:bidi w:val="0"/>
              <w:rPr>
                <w:b/>
                <w:bCs/>
                <w:sz w:val="24"/>
                <w:szCs w:val="24"/>
                <w:lang w:val="en-GB"/>
              </w:rPr>
            </w:pPr>
            <w:r w:rsidRPr="00662C39">
              <w:rPr>
                <w:b/>
                <w:bCs/>
                <w:sz w:val="24"/>
                <w:szCs w:val="24"/>
                <w:lang w:val="en-GB"/>
              </w:rPr>
              <w:t>Critical Experience</w:t>
            </w:r>
          </w:p>
          <w:p w14:paraId="67B766F2" w14:textId="77777777" w:rsidR="00E60760" w:rsidRPr="00662C39" w:rsidRDefault="00E60760" w:rsidP="00E60760">
            <w:pPr>
              <w:bidi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662C39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Practical former practice (+ number of years)</w:t>
            </w:r>
          </w:p>
          <w:p w14:paraId="01F54994" w14:textId="77777777" w:rsidR="00E60760" w:rsidRPr="00662C39" w:rsidRDefault="00E60760" w:rsidP="00653BF4">
            <w:pPr>
              <w:bidi w:val="0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2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318E1F9B" w14:textId="77777777" w:rsidR="00BC4A89" w:rsidRPr="00662C39" w:rsidRDefault="00BC4A89" w:rsidP="00BC4A89">
            <w:pPr>
              <w:pStyle w:val="ListParagraph"/>
              <w:numPr>
                <w:ilvl w:val="0"/>
                <w:numId w:val="23"/>
              </w:numPr>
              <w:bidi w:val="0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2/3 years’ experience in a relevant role</w:t>
            </w:r>
          </w:p>
          <w:p w14:paraId="345F391A" w14:textId="5E1BAF1D" w:rsidR="00BC4A89" w:rsidRPr="00662C39" w:rsidRDefault="00BC4A89" w:rsidP="00BC4A89">
            <w:pPr>
              <w:pStyle w:val="ListParagraph"/>
              <w:numPr>
                <w:ilvl w:val="0"/>
                <w:numId w:val="23"/>
              </w:numPr>
              <w:bidi w:val="0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Experience building data pipelines</w:t>
            </w:r>
            <w:r w:rsidR="00CC2B1E"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and PowerBI reports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in an agile environment</w:t>
            </w:r>
          </w:p>
          <w:p w14:paraId="441E7256" w14:textId="16FC890F" w:rsidR="00BC4A89" w:rsidRPr="00662C39" w:rsidRDefault="00BC4A89" w:rsidP="00BC4A89">
            <w:pPr>
              <w:pStyle w:val="ListParagraph"/>
              <w:numPr>
                <w:ilvl w:val="0"/>
                <w:numId w:val="23"/>
              </w:numPr>
              <w:bidi w:val="0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Experience with some or all the following </w:t>
            </w:r>
            <w:r w:rsidR="00C16905" w:rsidRPr="00662C39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16905" w:rsidRPr="00662C39">
              <w:rPr>
                <w:rFonts w:ascii="Arial" w:hAnsi="Arial" w:cs="Arial"/>
                <w:sz w:val="20"/>
                <w:szCs w:val="20"/>
                <w:lang w:val="en-GB"/>
              </w:rPr>
              <w:t>Power BI, R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elational </w:t>
            </w:r>
            <w:r w:rsidR="00C16905" w:rsidRPr="00662C39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atabases, Azure,</w:t>
            </w:r>
            <w:r w:rsidR="005E6670"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Databricks,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16905" w:rsidRPr="00662C39">
              <w:rPr>
                <w:rFonts w:ascii="Arial" w:hAnsi="Arial" w:cs="Arial"/>
                <w:sz w:val="20"/>
                <w:szCs w:val="20"/>
                <w:lang w:val="en-GB"/>
              </w:rPr>
              <w:t>MLOps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, SQL, ETL, Python</w:t>
            </w:r>
          </w:p>
          <w:p w14:paraId="5F15298D" w14:textId="01836428" w:rsidR="00BC4A89" w:rsidRPr="00662C39" w:rsidRDefault="00BC4A89" w:rsidP="00BC4A89">
            <w:pPr>
              <w:pStyle w:val="ListParagraph"/>
              <w:numPr>
                <w:ilvl w:val="0"/>
                <w:numId w:val="23"/>
              </w:numPr>
              <w:bidi w:val="0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Understanding of</w:t>
            </w:r>
            <w:r w:rsidR="00C16905"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predictive modelling, machine learning,</w:t>
            </w: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statistical modelling, algorithms</w:t>
            </w:r>
            <w:r w:rsidR="00C16905" w:rsidRPr="00662C39">
              <w:rPr>
                <w:rFonts w:ascii="Arial" w:hAnsi="Arial" w:cs="Arial"/>
                <w:sz w:val="20"/>
                <w:szCs w:val="20"/>
                <w:lang w:val="en-GB"/>
              </w:rPr>
              <w:t xml:space="preserve"> a plus</w:t>
            </w:r>
          </w:p>
          <w:p w14:paraId="3C1904E5" w14:textId="49E7FE08" w:rsidR="00712B84" w:rsidRPr="00662C39" w:rsidRDefault="00BC4A89" w:rsidP="00BC4A89">
            <w:pPr>
              <w:numPr>
                <w:ilvl w:val="0"/>
                <w:numId w:val="23"/>
              </w:numPr>
              <w:bidi w:val="0"/>
              <w:spacing w:after="200" w:line="276" w:lineRule="auto"/>
              <w:rPr>
                <w:rFonts w:ascii="Arial" w:hAnsi="Arial" w:cs="Arial"/>
                <w:sz w:val="20"/>
                <w:lang w:val="en-GB"/>
              </w:rPr>
            </w:pPr>
            <w:r w:rsidRPr="00662C39">
              <w:rPr>
                <w:rFonts w:ascii="Arial" w:hAnsi="Arial" w:cs="Arial"/>
                <w:sz w:val="20"/>
                <w:szCs w:val="20"/>
                <w:lang w:val="en-GB"/>
              </w:rPr>
              <w:t>Excellent interpersonal and communication skills</w:t>
            </w:r>
          </w:p>
        </w:tc>
      </w:tr>
    </w:tbl>
    <w:p w14:paraId="3518CBB2" w14:textId="77777777" w:rsidR="009C5BE8" w:rsidRPr="00662C39" w:rsidRDefault="009C5BE8" w:rsidP="00E863D1">
      <w:pPr>
        <w:bidi w:val="0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sectPr w:rsidR="009C5BE8" w:rsidRPr="00662C39" w:rsidSect="00D25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3469" w14:textId="77777777" w:rsidR="00B22340" w:rsidRDefault="00B22340" w:rsidP="00203A15">
      <w:pPr>
        <w:spacing w:after="0" w:line="240" w:lineRule="auto"/>
      </w:pPr>
      <w:r>
        <w:separator/>
      </w:r>
    </w:p>
  </w:endnote>
  <w:endnote w:type="continuationSeparator" w:id="0">
    <w:p w14:paraId="2B08575B" w14:textId="77777777" w:rsidR="00B22340" w:rsidRDefault="00B22340" w:rsidP="0020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67B2" w14:textId="77777777" w:rsidR="00203A15" w:rsidRDefault="00203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7AA2" w14:textId="77777777" w:rsidR="00203A15" w:rsidRDefault="00203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4457" w14:textId="77777777" w:rsidR="00203A15" w:rsidRDefault="00203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7DD5" w14:textId="77777777" w:rsidR="00B22340" w:rsidRDefault="00B22340" w:rsidP="00203A15">
      <w:pPr>
        <w:spacing w:after="0" w:line="240" w:lineRule="auto"/>
      </w:pPr>
      <w:r>
        <w:separator/>
      </w:r>
    </w:p>
  </w:footnote>
  <w:footnote w:type="continuationSeparator" w:id="0">
    <w:p w14:paraId="04014828" w14:textId="77777777" w:rsidR="00B22340" w:rsidRDefault="00B22340" w:rsidP="0020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046B" w14:textId="77777777" w:rsidR="00203A15" w:rsidRDefault="00203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CF10" w14:textId="77777777" w:rsidR="00203A15" w:rsidRDefault="00203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9456" w14:textId="77777777" w:rsidR="00203A15" w:rsidRDefault="00203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F7A"/>
    <w:multiLevelType w:val="hybridMultilevel"/>
    <w:tmpl w:val="114833F0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262C28"/>
    <w:multiLevelType w:val="hybridMultilevel"/>
    <w:tmpl w:val="52807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6A09"/>
    <w:multiLevelType w:val="hybridMultilevel"/>
    <w:tmpl w:val="98906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4764"/>
    <w:multiLevelType w:val="hybridMultilevel"/>
    <w:tmpl w:val="F166A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C3806"/>
    <w:multiLevelType w:val="singleLevel"/>
    <w:tmpl w:val="4030F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</w:abstractNum>
  <w:abstractNum w:abstractNumId="5" w15:restartNumberingAfterBreak="0">
    <w:nsid w:val="0CF534E4"/>
    <w:multiLevelType w:val="hybridMultilevel"/>
    <w:tmpl w:val="B628AB6C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6" w15:restartNumberingAfterBreak="0">
    <w:nsid w:val="13F25500"/>
    <w:multiLevelType w:val="hybridMultilevel"/>
    <w:tmpl w:val="6850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51118"/>
    <w:multiLevelType w:val="hybridMultilevel"/>
    <w:tmpl w:val="333049C8"/>
    <w:lvl w:ilvl="0" w:tplc="4030F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DF747C"/>
    <w:multiLevelType w:val="hybridMultilevel"/>
    <w:tmpl w:val="20167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417D8"/>
    <w:multiLevelType w:val="hybridMultilevel"/>
    <w:tmpl w:val="E20EA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C946B9"/>
    <w:multiLevelType w:val="hybridMultilevel"/>
    <w:tmpl w:val="DE5C0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047B63"/>
    <w:multiLevelType w:val="hybridMultilevel"/>
    <w:tmpl w:val="EA34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F4244"/>
    <w:multiLevelType w:val="hybridMultilevel"/>
    <w:tmpl w:val="B5A4F87C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6CC7378"/>
    <w:multiLevelType w:val="hybridMultilevel"/>
    <w:tmpl w:val="930A92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A2DE3"/>
    <w:multiLevelType w:val="hybridMultilevel"/>
    <w:tmpl w:val="2174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D19F5"/>
    <w:multiLevelType w:val="hybridMultilevel"/>
    <w:tmpl w:val="26EED4BC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6" w15:restartNumberingAfterBreak="0">
    <w:nsid w:val="3CFD0712"/>
    <w:multiLevelType w:val="hybridMultilevel"/>
    <w:tmpl w:val="B7CA41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855B7"/>
    <w:multiLevelType w:val="hybridMultilevel"/>
    <w:tmpl w:val="2DB85306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CE3A42"/>
    <w:multiLevelType w:val="hybridMultilevel"/>
    <w:tmpl w:val="47808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013EE9"/>
    <w:multiLevelType w:val="hybridMultilevel"/>
    <w:tmpl w:val="4CBEA37C"/>
    <w:lvl w:ilvl="0" w:tplc="040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0" w15:restartNumberingAfterBreak="0">
    <w:nsid w:val="5A147238"/>
    <w:multiLevelType w:val="hybridMultilevel"/>
    <w:tmpl w:val="4D0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22AA2"/>
    <w:multiLevelType w:val="hybridMultilevel"/>
    <w:tmpl w:val="7EDA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B3F85"/>
    <w:multiLevelType w:val="multilevel"/>
    <w:tmpl w:val="0A58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E2670"/>
    <w:multiLevelType w:val="hybridMultilevel"/>
    <w:tmpl w:val="9CA60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012726"/>
    <w:multiLevelType w:val="hybridMultilevel"/>
    <w:tmpl w:val="32540FF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A22FA"/>
    <w:multiLevelType w:val="hybridMultilevel"/>
    <w:tmpl w:val="3580C4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5223AE"/>
    <w:multiLevelType w:val="hybridMultilevel"/>
    <w:tmpl w:val="03ECE04A"/>
    <w:lvl w:ilvl="0" w:tplc="4030FB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65528097">
    <w:abstractNumId w:val="2"/>
  </w:num>
  <w:num w:numId="2" w16cid:durableId="1968197694">
    <w:abstractNumId w:val="8"/>
  </w:num>
  <w:num w:numId="3" w16cid:durableId="838884139">
    <w:abstractNumId w:val="14"/>
  </w:num>
  <w:num w:numId="4" w16cid:durableId="1887986586">
    <w:abstractNumId w:val="20"/>
  </w:num>
  <w:num w:numId="5" w16cid:durableId="1755543377">
    <w:abstractNumId w:val="1"/>
  </w:num>
  <w:num w:numId="6" w16cid:durableId="443311489">
    <w:abstractNumId w:val="12"/>
  </w:num>
  <w:num w:numId="7" w16cid:durableId="1366564497">
    <w:abstractNumId w:val="17"/>
  </w:num>
  <w:num w:numId="8" w16cid:durableId="1164706739">
    <w:abstractNumId w:val="0"/>
  </w:num>
  <w:num w:numId="9" w16cid:durableId="724647696">
    <w:abstractNumId w:val="3"/>
  </w:num>
  <w:num w:numId="10" w16cid:durableId="1664426504">
    <w:abstractNumId w:val="15"/>
  </w:num>
  <w:num w:numId="11" w16cid:durableId="2117824025">
    <w:abstractNumId w:val="19"/>
  </w:num>
  <w:num w:numId="12" w16cid:durableId="592670367">
    <w:abstractNumId w:val="5"/>
  </w:num>
  <w:num w:numId="13" w16cid:durableId="1116828250">
    <w:abstractNumId w:val="10"/>
  </w:num>
  <w:num w:numId="14" w16cid:durableId="212470124">
    <w:abstractNumId w:val="21"/>
  </w:num>
  <w:num w:numId="15" w16cid:durableId="1041326054">
    <w:abstractNumId w:val="13"/>
  </w:num>
  <w:num w:numId="16" w16cid:durableId="162014356">
    <w:abstractNumId w:val="4"/>
  </w:num>
  <w:num w:numId="17" w16cid:durableId="1413896879">
    <w:abstractNumId w:val="24"/>
  </w:num>
  <w:num w:numId="18" w16cid:durableId="3444754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9742675">
    <w:abstractNumId w:val="7"/>
  </w:num>
  <w:num w:numId="20" w16cid:durableId="1323318620">
    <w:abstractNumId w:val="11"/>
  </w:num>
  <w:num w:numId="21" w16cid:durableId="1255360677">
    <w:abstractNumId w:val="23"/>
  </w:num>
  <w:num w:numId="22" w16cid:durableId="77294500">
    <w:abstractNumId w:val="6"/>
  </w:num>
  <w:num w:numId="23" w16cid:durableId="1074204555">
    <w:abstractNumId w:val="26"/>
  </w:num>
  <w:num w:numId="24" w16cid:durableId="1298609693">
    <w:abstractNumId w:val="25"/>
  </w:num>
  <w:num w:numId="25" w16cid:durableId="1800681257">
    <w:abstractNumId w:val="18"/>
  </w:num>
  <w:num w:numId="26" w16cid:durableId="927233937">
    <w:abstractNumId w:val="16"/>
  </w:num>
  <w:num w:numId="27" w16cid:durableId="484052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59"/>
    <w:rsid w:val="00001792"/>
    <w:rsid w:val="000031CD"/>
    <w:rsid w:val="0000320C"/>
    <w:rsid w:val="00003464"/>
    <w:rsid w:val="000049CB"/>
    <w:rsid w:val="00004EED"/>
    <w:rsid w:val="00006058"/>
    <w:rsid w:val="00010871"/>
    <w:rsid w:val="00012E75"/>
    <w:rsid w:val="0001554D"/>
    <w:rsid w:val="000166AB"/>
    <w:rsid w:val="00017048"/>
    <w:rsid w:val="00020DB5"/>
    <w:rsid w:val="000247BC"/>
    <w:rsid w:val="0002551E"/>
    <w:rsid w:val="00026548"/>
    <w:rsid w:val="000301F5"/>
    <w:rsid w:val="00030641"/>
    <w:rsid w:val="0003182C"/>
    <w:rsid w:val="000341EB"/>
    <w:rsid w:val="00034CC9"/>
    <w:rsid w:val="000363AD"/>
    <w:rsid w:val="00036D14"/>
    <w:rsid w:val="00043AAC"/>
    <w:rsid w:val="00043D04"/>
    <w:rsid w:val="00045A4A"/>
    <w:rsid w:val="00045B6B"/>
    <w:rsid w:val="000460BC"/>
    <w:rsid w:val="000467B1"/>
    <w:rsid w:val="00054D5C"/>
    <w:rsid w:val="00056E44"/>
    <w:rsid w:val="00057A17"/>
    <w:rsid w:val="00061334"/>
    <w:rsid w:val="00065476"/>
    <w:rsid w:val="000657F2"/>
    <w:rsid w:val="00071B08"/>
    <w:rsid w:val="00075629"/>
    <w:rsid w:val="0007717D"/>
    <w:rsid w:val="00077D4C"/>
    <w:rsid w:val="0008003E"/>
    <w:rsid w:val="00081B44"/>
    <w:rsid w:val="00081D98"/>
    <w:rsid w:val="00082A03"/>
    <w:rsid w:val="00083C81"/>
    <w:rsid w:val="00085BDC"/>
    <w:rsid w:val="00086106"/>
    <w:rsid w:val="000864F7"/>
    <w:rsid w:val="00087B2C"/>
    <w:rsid w:val="00092237"/>
    <w:rsid w:val="00094069"/>
    <w:rsid w:val="000953C1"/>
    <w:rsid w:val="0009790A"/>
    <w:rsid w:val="000A182A"/>
    <w:rsid w:val="000A2156"/>
    <w:rsid w:val="000A483C"/>
    <w:rsid w:val="000A5D96"/>
    <w:rsid w:val="000A6371"/>
    <w:rsid w:val="000A6D8D"/>
    <w:rsid w:val="000B0560"/>
    <w:rsid w:val="000B1D9F"/>
    <w:rsid w:val="000B3782"/>
    <w:rsid w:val="000B4514"/>
    <w:rsid w:val="000B483C"/>
    <w:rsid w:val="000C31DF"/>
    <w:rsid w:val="000C402A"/>
    <w:rsid w:val="000C42A1"/>
    <w:rsid w:val="000C5996"/>
    <w:rsid w:val="000C743F"/>
    <w:rsid w:val="000C7A2D"/>
    <w:rsid w:val="000D0482"/>
    <w:rsid w:val="000D140D"/>
    <w:rsid w:val="000D1461"/>
    <w:rsid w:val="000D17E5"/>
    <w:rsid w:val="000D36C9"/>
    <w:rsid w:val="000D6E60"/>
    <w:rsid w:val="000D76B3"/>
    <w:rsid w:val="000E2B9D"/>
    <w:rsid w:val="000E7B46"/>
    <w:rsid w:val="000F1F13"/>
    <w:rsid w:val="000F2E64"/>
    <w:rsid w:val="000F3575"/>
    <w:rsid w:val="000F47B7"/>
    <w:rsid w:val="000F6311"/>
    <w:rsid w:val="000F712C"/>
    <w:rsid w:val="000F738B"/>
    <w:rsid w:val="00100A52"/>
    <w:rsid w:val="00100F0E"/>
    <w:rsid w:val="00102B8B"/>
    <w:rsid w:val="00102BF0"/>
    <w:rsid w:val="00103845"/>
    <w:rsid w:val="001053BA"/>
    <w:rsid w:val="00107141"/>
    <w:rsid w:val="001079E5"/>
    <w:rsid w:val="001110C0"/>
    <w:rsid w:val="0011418C"/>
    <w:rsid w:val="0011454F"/>
    <w:rsid w:val="0011629C"/>
    <w:rsid w:val="00117797"/>
    <w:rsid w:val="00122B68"/>
    <w:rsid w:val="00122C48"/>
    <w:rsid w:val="00127603"/>
    <w:rsid w:val="0012790E"/>
    <w:rsid w:val="00127968"/>
    <w:rsid w:val="001312F9"/>
    <w:rsid w:val="001317FA"/>
    <w:rsid w:val="00133FB8"/>
    <w:rsid w:val="00136B62"/>
    <w:rsid w:val="00141169"/>
    <w:rsid w:val="00141253"/>
    <w:rsid w:val="00141832"/>
    <w:rsid w:val="0014257B"/>
    <w:rsid w:val="00143314"/>
    <w:rsid w:val="00144AA0"/>
    <w:rsid w:val="00144BD1"/>
    <w:rsid w:val="00145283"/>
    <w:rsid w:val="00145343"/>
    <w:rsid w:val="00151D5E"/>
    <w:rsid w:val="00152D6D"/>
    <w:rsid w:val="00154DA4"/>
    <w:rsid w:val="00157CAF"/>
    <w:rsid w:val="0016061B"/>
    <w:rsid w:val="00161877"/>
    <w:rsid w:val="00164017"/>
    <w:rsid w:val="00164601"/>
    <w:rsid w:val="00164F85"/>
    <w:rsid w:val="00165136"/>
    <w:rsid w:val="0016610D"/>
    <w:rsid w:val="00166250"/>
    <w:rsid w:val="00167E52"/>
    <w:rsid w:val="00170A5A"/>
    <w:rsid w:val="00173DE8"/>
    <w:rsid w:val="00174AAE"/>
    <w:rsid w:val="00175EF4"/>
    <w:rsid w:val="00177337"/>
    <w:rsid w:val="00181F1D"/>
    <w:rsid w:val="001840F3"/>
    <w:rsid w:val="00184A5E"/>
    <w:rsid w:val="001861F7"/>
    <w:rsid w:val="00187D83"/>
    <w:rsid w:val="0019019D"/>
    <w:rsid w:val="00190904"/>
    <w:rsid w:val="001A1A78"/>
    <w:rsid w:val="001A1F55"/>
    <w:rsid w:val="001A3E79"/>
    <w:rsid w:val="001A6534"/>
    <w:rsid w:val="001A6737"/>
    <w:rsid w:val="001A691D"/>
    <w:rsid w:val="001B3D7C"/>
    <w:rsid w:val="001B42E4"/>
    <w:rsid w:val="001B5317"/>
    <w:rsid w:val="001B56A2"/>
    <w:rsid w:val="001B749D"/>
    <w:rsid w:val="001C2B37"/>
    <w:rsid w:val="001C2B3D"/>
    <w:rsid w:val="001C2C85"/>
    <w:rsid w:val="001C2EBD"/>
    <w:rsid w:val="001C7E7B"/>
    <w:rsid w:val="001D21AA"/>
    <w:rsid w:val="001D226B"/>
    <w:rsid w:val="001D5676"/>
    <w:rsid w:val="001D79CE"/>
    <w:rsid w:val="001D7EDC"/>
    <w:rsid w:val="001E15F4"/>
    <w:rsid w:val="001E1D0B"/>
    <w:rsid w:val="001E244B"/>
    <w:rsid w:val="001E268C"/>
    <w:rsid w:val="001E6083"/>
    <w:rsid w:val="001F0691"/>
    <w:rsid w:val="001F0FFE"/>
    <w:rsid w:val="001F1189"/>
    <w:rsid w:val="001F121F"/>
    <w:rsid w:val="001F1C0F"/>
    <w:rsid w:val="001F430B"/>
    <w:rsid w:val="001F6626"/>
    <w:rsid w:val="002021CB"/>
    <w:rsid w:val="00203974"/>
    <w:rsid w:val="00203A15"/>
    <w:rsid w:val="00204EDC"/>
    <w:rsid w:val="002114CA"/>
    <w:rsid w:val="0021175C"/>
    <w:rsid w:val="00212D91"/>
    <w:rsid w:val="00215008"/>
    <w:rsid w:val="00221406"/>
    <w:rsid w:val="002225A0"/>
    <w:rsid w:val="0022283E"/>
    <w:rsid w:val="002239A5"/>
    <w:rsid w:val="002250CB"/>
    <w:rsid w:val="00226E23"/>
    <w:rsid w:val="002271E9"/>
    <w:rsid w:val="00231CF6"/>
    <w:rsid w:val="00232C04"/>
    <w:rsid w:val="00232F2D"/>
    <w:rsid w:val="00234680"/>
    <w:rsid w:val="0023798E"/>
    <w:rsid w:val="00237CCF"/>
    <w:rsid w:val="00237E4C"/>
    <w:rsid w:val="002407CF"/>
    <w:rsid w:val="0024115F"/>
    <w:rsid w:val="00243C82"/>
    <w:rsid w:val="002469B1"/>
    <w:rsid w:val="00251407"/>
    <w:rsid w:val="00252B6A"/>
    <w:rsid w:val="002533CC"/>
    <w:rsid w:val="0025730F"/>
    <w:rsid w:val="00257E10"/>
    <w:rsid w:val="00264156"/>
    <w:rsid w:val="0026416C"/>
    <w:rsid w:val="002648E4"/>
    <w:rsid w:val="00264D98"/>
    <w:rsid w:val="00265648"/>
    <w:rsid w:val="00267B95"/>
    <w:rsid w:val="00267E32"/>
    <w:rsid w:val="00271A01"/>
    <w:rsid w:val="00274A27"/>
    <w:rsid w:val="002812B5"/>
    <w:rsid w:val="002846A8"/>
    <w:rsid w:val="00291975"/>
    <w:rsid w:val="00292121"/>
    <w:rsid w:val="00292AF8"/>
    <w:rsid w:val="002A11CA"/>
    <w:rsid w:val="002A2B20"/>
    <w:rsid w:val="002A5F1F"/>
    <w:rsid w:val="002A5F74"/>
    <w:rsid w:val="002B1FE4"/>
    <w:rsid w:val="002B21AE"/>
    <w:rsid w:val="002B4157"/>
    <w:rsid w:val="002B444E"/>
    <w:rsid w:val="002B59B7"/>
    <w:rsid w:val="002B7550"/>
    <w:rsid w:val="002C0CC8"/>
    <w:rsid w:val="002C1DE6"/>
    <w:rsid w:val="002C2E61"/>
    <w:rsid w:val="002C4B6C"/>
    <w:rsid w:val="002C77D4"/>
    <w:rsid w:val="002D2969"/>
    <w:rsid w:val="002D60CB"/>
    <w:rsid w:val="002E218D"/>
    <w:rsid w:val="002E31CD"/>
    <w:rsid w:val="002E4BB0"/>
    <w:rsid w:val="002E53CB"/>
    <w:rsid w:val="002E6704"/>
    <w:rsid w:val="002E726F"/>
    <w:rsid w:val="002F1AE2"/>
    <w:rsid w:val="002F1E40"/>
    <w:rsid w:val="002F1EA4"/>
    <w:rsid w:val="002F2267"/>
    <w:rsid w:val="002F32F9"/>
    <w:rsid w:val="002F3B4D"/>
    <w:rsid w:val="002F5BDC"/>
    <w:rsid w:val="002F671E"/>
    <w:rsid w:val="002F7A0A"/>
    <w:rsid w:val="00301241"/>
    <w:rsid w:val="0030293B"/>
    <w:rsid w:val="00302CD5"/>
    <w:rsid w:val="00306A84"/>
    <w:rsid w:val="00310DED"/>
    <w:rsid w:val="00317102"/>
    <w:rsid w:val="003176FC"/>
    <w:rsid w:val="00323545"/>
    <w:rsid w:val="003264F0"/>
    <w:rsid w:val="003325A3"/>
    <w:rsid w:val="0033294E"/>
    <w:rsid w:val="00332DFA"/>
    <w:rsid w:val="00333E8B"/>
    <w:rsid w:val="00334410"/>
    <w:rsid w:val="00334EEE"/>
    <w:rsid w:val="0033749E"/>
    <w:rsid w:val="003412FE"/>
    <w:rsid w:val="0034238F"/>
    <w:rsid w:val="003450F9"/>
    <w:rsid w:val="003456EF"/>
    <w:rsid w:val="00346672"/>
    <w:rsid w:val="00351617"/>
    <w:rsid w:val="003518BA"/>
    <w:rsid w:val="0035330C"/>
    <w:rsid w:val="00357BCD"/>
    <w:rsid w:val="003601AE"/>
    <w:rsid w:val="003630E1"/>
    <w:rsid w:val="00363A52"/>
    <w:rsid w:val="0036650C"/>
    <w:rsid w:val="00370BF1"/>
    <w:rsid w:val="00370D00"/>
    <w:rsid w:val="00377070"/>
    <w:rsid w:val="00377A8B"/>
    <w:rsid w:val="00377DD8"/>
    <w:rsid w:val="00380EA7"/>
    <w:rsid w:val="00382904"/>
    <w:rsid w:val="00387017"/>
    <w:rsid w:val="00390B13"/>
    <w:rsid w:val="00391A98"/>
    <w:rsid w:val="00391DC5"/>
    <w:rsid w:val="003935AC"/>
    <w:rsid w:val="003940B1"/>
    <w:rsid w:val="003941B7"/>
    <w:rsid w:val="00394B4C"/>
    <w:rsid w:val="00394C29"/>
    <w:rsid w:val="003954A6"/>
    <w:rsid w:val="003A1B59"/>
    <w:rsid w:val="003A55E0"/>
    <w:rsid w:val="003A6601"/>
    <w:rsid w:val="003A6AD4"/>
    <w:rsid w:val="003A74BC"/>
    <w:rsid w:val="003B17D2"/>
    <w:rsid w:val="003B2E51"/>
    <w:rsid w:val="003B340B"/>
    <w:rsid w:val="003B34FD"/>
    <w:rsid w:val="003B5C05"/>
    <w:rsid w:val="003B7DE5"/>
    <w:rsid w:val="003C7176"/>
    <w:rsid w:val="003C79AC"/>
    <w:rsid w:val="003D0BE6"/>
    <w:rsid w:val="003D422A"/>
    <w:rsid w:val="003D433A"/>
    <w:rsid w:val="003D45AD"/>
    <w:rsid w:val="003D792F"/>
    <w:rsid w:val="003D7C8C"/>
    <w:rsid w:val="003E62DB"/>
    <w:rsid w:val="003E7961"/>
    <w:rsid w:val="003F0E46"/>
    <w:rsid w:val="003F3DFA"/>
    <w:rsid w:val="003F3FEE"/>
    <w:rsid w:val="003F599C"/>
    <w:rsid w:val="003F59B6"/>
    <w:rsid w:val="00400465"/>
    <w:rsid w:val="00402342"/>
    <w:rsid w:val="004024A3"/>
    <w:rsid w:val="00407870"/>
    <w:rsid w:val="00410694"/>
    <w:rsid w:val="004109D1"/>
    <w:rsid w:val="004122E1"/>
    <w:rsid w:val="00413802"/>
    <w:rsid w:val="00414368"/>
    <w:rsid w:val="00416065"/>
    <w:rsid w:val="004161E7"/>
    <w:rsid w:val="004163DC"/>
    <w:rsid w:val="0042312A"/>
    <w:rsid w:val="00423227"/>
    <w:rsid w:val="004317A2"/>
    <w:rsid w:val="0043193D"/>
    <w:rsid w:val="004323F6"/>
    <w:rsid w:val="00432A3E"/>
    <w:rsid w:val="00432DB0"/>
    <w:rsid w:val="00433198"/>
    <w:rsid w:val="004363B6"/>
    <w:rsid w:val="00440647"/>
    <w:rsid w:val="00440F35"/>
    <w:rsid w:val="00441D6A"/>
    <w:rsid w:val="0044351C"/>
    <w:rsid w:val="004437DB"/>
    <w:rsid w:val="004475F5"/>
    <w:rsid w:val="00447A79"/>
    <w:rsid w:val="00456144"/>
    <w:rsid w:val="004569D8"/>
    <w:rsid w:val="00456A46"/>
    <w:rsid w:val="0045769E"/>
    <w:rsid w:val="00457FD4"/>
    <w:rsid w:val="0046195C"/>
    <w:rsid w:val="00462769"/>
    <w:rsid w:val="00465D03"/>
    <w:rsid w:val="004673D4"/>
    <w:rsid w:val="00474D3A"/>
    <w:rsid w:val="00475948"/>
    <w:rsid w:val="00476A63"/>
    <w:rsid w:val="004807D3"/>
    <w:rsid w:val="00485F7A"/>
    <w:rsid w:val="004879A9"/>
    <w:rsid w:val="004879D0"/>
    <w:rsid w:val="00487E4E"/>
    <w:rsid w:val="00495042"/>
    <w:rsid w:val="0049653C"/>
    <w:rsid w:val="00496C92"/>
    <w:rsid w:val="004A1504"/>
    <w:rsid w:val="004A64AE"/>
    <w:rsid w:val="004A6B73"/>
    <w:rsid w:val="004A7ACD"/>
    <w:rsid w:val="004B08FD"/>
    <w:rsid w:val="004B3C1B"/>
    <w:rsid w:val="004C3C85"/>
    <w:rsid w:val="004C4464"/>
    <w:rsid w:val="004C588E"/>
    <w:rsid w:val="004C75CD"/>
    <w:rsid w:val="004D0E04"/>
    <w:rsid w:val="004D2E48"/>
    <w:rsid w:val="004D2F48"/>
    <w:rsid w:val="004D3750"/>
    <w:rsid w:val="004D3F32"/>
    <w:rsid w:val="004D56DC"/>
    <w:rsid w:val="004D587F"/>
    <w:rsid w:val="004D59F0"/>
    <w:rsid w:val="004D5AE0"/>
    <w:rsid w:val="004E13D3"/>
    <w:rsid w:val="004E3FC2"/>
    <w:rsid w:val="004E4270"/>
    <w:rsid w:val="004E65D3"/>
    <w:rsid w:val="004E76E7"/>
    <w:rsid w:val="004E76EF"/>
    <w:rsid w:val="004F1D05"/>
    <w:rsid w:val="004F2BDF"/>
    <w:rsid w:val="004F4435"/>
    <w:rsid w:val="004F514A"/>
    <w:rsid w:val="004F6175"/>
    <w:rsid w:val="004F756A"/>
    <w:rsid w:val="004F7EBF"/>
    <w:rsid w:val="00500336"/>
    <w:rsid w:val="005046B4"/>
    <w:rsid w:val="005073DB"/>
    <w:rsid w:val="005075BD"/>
    <w:rsid w:val="0051039C"/>
    <w:rsid w:val="00513985"/>
    <w:rsid w:val="00513B71"/>
    <w:rsid w:val="0051463A"/>
    <w:rsid w:val="00515819"/>
    <w:rsid w:val="005237F4"/>
    <w:rsid w:val="00523872"/>
    <w:rsid w:val="0052407C"/>
    <w:rsid w:val="00524EC7"/>
    <w:rsid w:val="00531DE5"/>
    <w:rsid w:val="00533793"/>
    <w:rsid w:val="005369D0"/>
    <w:rsid w:val="00536B20"/>
    <w:rsid w:val="0053730A"/>
    <w:rsid w:val="00537323"/>
    <w:rsid w:val="005377BD"/>
    <w:rsid w:val="00540678"/>
    <w:rsid w:val="005426DE"/>
    <w:rsid w:val="00544E23"/>
    <w:rsid w:val="00551FCD"/>
    <w:rsid w:val="0055479B"/>
    <w:rsid w:val="00555CDA"/>
    <w:rsid w:val="00556400"/>
    <w:rsid w:val="00556410"/>
    <w:rsid w:val="00556D5A"/>
    <w:rsid w:val="00561E5D"/>
    <w:rsid w:val="00562961"/>
    <w:rsid w:val="0056451C"/>
    <w:rsid w:val="00565D26"/>
    <w:rsid w:val="00566B4A"/>
    <w:rsid w:val="00567E26"/>
    <w:rsid w:val="00570E7B"/>
    <w:rsid w:val="0057412B"/>
    <w:rsid w:val="005760A8"/>
    <w:rsid w:val="0058073C"/>
    <w:rsid w:val="0058138F"/>
    <w:rsid w:val="00581B98"/>
    <w:rsid w:val="00585492"/>
    <w:rsid w:val="005862E9"/>
    <w:rsid w:val="00586CDC"/>
    <w:rsid w:val="00587408"/>
    <w:rsid w:val="005904BA"/>
    <w:rsid w:val="00591E90"/>
    <w:rsid w:val="0059258C"/>
    <w:rsid w:val="00593A81"/>
    <w:rsid w:val="00593D9C"/>
    <w:rsid w:val="00595002"/>
    <w:rsid w:val="00595438"/>
    <w:rsid w:val="005958AE"/>
    <w:rsid w:val="005972F5"/>
    <w:rsid w:val="00597508"/>
    <w:rsid w:val="00597A22"/>
    <w:rsid w:val="005A208B"/>
    <w:rsid w:val="005A2914"/>
    <w:rsid w:val="005B0125"/>
    <w:rsid w:val="005B59D5"/>
    <w:rsid w:val="005C088F"/>
    <w:rsid w:val="005C1274"/>
    <w:rsid w:val="005C24FF"/>
    <w:rsid w:val="005C3129"/>
    <w:rsid w:val="005C358B"/>
    <w:rsid w:val="005C5C72"/>
    <w:rsid w:val="005C5D5A"/>
    <w:rsid w:val="005D0524"/>
    <w:rsid w:val="005D0955"/>
    <w:rsid w:val="005D20D0"/>
    <w:rsid w:val="005D3A0B"/>
    <w:rsid w:val="005D587F"/>
    <w:rsid w:val="005D7ADF"/>
    <w:rsid w:val="005E1938"/>
    <w:rsid w:val="005E6670"/>
    <w:rsid w:val="005E6AD8"/>
    <w:rsid w:val="005F0731"/>
    <w:rsid w:val="005F13AB"/>
    <w:rsid w:val="005F25E4"/>
    <w:rsid w:val="005F351B"/>
    <w:rsid w:val="005F38A1"/>
    <w:rsid w:val="005F3F86"/>
    <w:rsid w:val="005F7376"/>
    <w:rsid w:val="00600919"/>
    <w:rsid w:val="00601947"/>
    <w:rsid w:val="006040EF"/>
    <w:rsid w:val="00605603"/>
    <w:rsid w:val="00605E0A"/>
    <w:rsid w:val="00606095"/>
    <w:rsid w:val="00612CD7"/>
    <w:rsid w:val="00613324"/>
    <w:rsid w:val="00614D3C"/>
    <w:rsid w:val="00617B77"/>
    <w:rsid w:val="006203AA"/>
    <w:rsid w:val="00620AB9"/>
    <w:rsid w:val="00620C18"/>
    <w:rsid w:val="0062219C"/>
    <w:rsid w:val="006228E4"/>
    <w:rsid w:val="00625325"/>
    <w:rsid w:val="00625EDB"/>
    <w:rsid w:val="0062684F"/>
    <w:rsid w:val="00630D9E"/>
    <w:rsid w:val="006323BB"/>
    <w:rsid w:val="00634310"/>
    <w:rsid w:val="00634A6C"/>
    <w:rsid w:val="00637E14"/>
    <w:rsid w:val="006406A6"/>
    <w:rsid w:val="0064530F"/>
    <w:rsid w:val="00645A7A"/>
    <w:rsid w:val="00653C24"/>
    <w:rsid w:val="00654160"/>
    <w:rsid w:val="00657808"/>
    <w:rsid w:val="00662693"/>
    <w:rsid w:val="00662C39"/>
    <w:rsid w:val="00670AAB"/>
    <w:rsid w:val="00670D9E"/>
    <w:rsid w:val="00672818"/>
    <w:rsid w:val="00673299"/>
    <w:rsid w:val="0067467C"/>
    <w:rsid w:val="00676715"/>
    <w:rsid w:val="00677495"/>
    <w:rsid w:val="00677DA5"/>
    <w:rsid w:val="00681224"/>
    <w:rsid w:val="0068277E"/>
    <w:rsid w:val="00683AC8"/>
    <w:rsid w:val="00684961"/>
    <w:rsid w:val="00686782"/>
    <w:rsid w:val="00687BF1"/>
    <w:rsid w:val="0069011A"/>
    <w:rsid w:val="00693CB7"/>
    <w:rsid w:val="006952BE"/>
    <w:rsid w:val="00697C58"/>
    <w:rsid w:val="006A0E4C"/>
    <w:rsid w:val="006A11FC"/>
    <w:rsid w:val="006A345E"/>
    <w:rsid w:val="006A35C3"/>
    <w:rsid w:val="006A7636"/>
    <w:rsid w:val="006B0358"/>
    <w:rsid w:val="006B29DB"/>
    <w:rsid w:val="006B4775"/>
    <w:rsid w:val="006B5A1A"/>
    <w:rsid w:val="006B68FB"/>
    <w:rsid w:val="006C19A2"/>
    <w:rsid w:val="006C28C7"/>
    <w:rsid w:val="006C65B1"/>
    <w:rsid w:val="006D0DAE"/>
    <w:rsid w:val="006D201F"/>
    <w:rsid w:val="006D4DD4"/>
    <w:rsid w:val="006D4F78"/>
    <w:rsid w:val="006D564F"/>
    <w:rsid w:val="006D63C7"/>
    <w:rsid w:val="006E3947"/>
    <w:rsid w:val="006E43FA"/>
    <w:rsid w:val="006F0CA1"/>
    <w:rsid w:val="006F4B59"/>
    <w:rsid w:val="006F6782"/>
    <w:rsid w:val="006F74CD"/>
    <w:rsid w:val="0070001E"/>
    <w:rsid w:val="0070647E"/>
    <w:rsid w:val="00707F31"/>
    <w:rsid w:val="00711369"/>
    <w:rsid w:val="00712B84"/>
    <w:rsid w:val="00715A54"/>
    <w:rsid w:val="00715BD5"/>
    <w:rsid w:val="00717280"/>
    <w:rsid w:val="007175F2"/>
    <w:rsid w:val="0072168A"/>
    <w:rsid w:val="007223A6"/>
    <w:rsid w:val="00722E35"/>
    <w:rsid w:val="00723B5A"/>
    <w:rsid w:val="00723DC3"/>
    <w:rsid w:val="007249FE"/>
    <w:rsid w:val="00724E0D"/>
    <w:rsid w:val="00726048"/>
    <w:rsid w:val="007267A1"/>
    <w:rsid w:val="00730627"/>
    <w:rsid w:val="00731374"/>
    <w:rsid w:val="00731486"/>
    <w:rsid w:val="00731DD4"/>
    <w:rsid w:val="00731E7D"/>
    <w:rsid w:val="00731F39"/>
    <w:rsid w:val="00734605"/>
    <w:rsid w:val="00737C6E"/>
    <w:rsid w:val="00737CE7"/>
    <w:rsid w:val="00742ADD"/>
    <w:rsid w:val="007438AA"/>
    <w:rsid w:val="007454B1"/>
    <w:rsid w:val="00746515"/>
    <w:rsid w:val="00751546"/>
    <w:rsid w:val="007530D0"/>
    <w:rsid w:val="0075379D"/>
    <w:rsid w:val="00755F83"/>
    <w:rsid w:val="00756281"/>
    <w:rsid w:val="00757868"/>
    <w:rsid w:val="00762179"/>
    <w:rsid w:val="0076558E"/>
    <w:rsid w:val="00765851"/>
    <w:rsid w:val="00766AED"/>
    <w:rsid w:val="00767DC9"/>
    <w:rsid w:val="0077037E"/>
    <w:rsid w:val="007710B9"/>
    <w:rsid w:val="00771B96"/>
    <w:rsid w:val="00772A89"/>
    <w:rsid w:val="007738F5"/>
    <w:rsid w:val="0077390D"/>
    <w:rsid w:val="007763BD"/>
    <w:rsid w:val="0077655F"/>
    <w:rsid w:val="0077702B"/>
    <w:rsid w:val="00777DB8"/>
    <w:rsid w:val="00781806"/>
    <w:rsid w:val="00781EF3"/>
    <w:rsid w:val="00782094"/>
    <w:rsid w:val="007824AD"/>
    <w:rsid w:val="007825A9"/>
    <w:rsid w:val="007835CB"/>
    <w:rsid w:val="007850E0"/>
    <w:rsid w:val="00787C38"/>
    <w:rsid w:val="007914D9"/>
    <w:rsid w:val="00792981"/>
    <w:rsid w:val="00794A31"/>
    <w:rsid w:val="00795FAC"/>
    <w:rsid w:val="007A1D5D"/>
    <w:rsid w:val="007A20CE"/>
    <w:rsid w:val="007A33B9"/>
    <w:rsid w:val="007A353F"/>
    <w:rsid w:val="007B10A4"/>
    <w:rsid w:val="007B392B"/>
    <w:rsid w:val="007B44D8"/>
    <w:rsid w:val="007B7195"/>
    <w:rsid w:val="007C39C9"/>
    <w:rsid w:val="007D3667"/>
    <w:rsid w:val="007D3B57"/>
    <w:rsid w:val="007D3FAC"/>
    <w:rsid w:val="007D410E"/>
    <w:rsid w:val="007E1DFA"/>
    <w:rsid w:val="007E337B"/>
    <w:rsid w:val="007E34AD"/>
    <w:rsid w:val="007E715C"/>
    <w:rsid w:val="007F0AD2"/>
    <w:rsid w:val="007F11B6"/>
    <w:rsid w:val="007F393F"/>
    <w:rsid w:val="007F6524"/>
    <w:rsid w:val="007F65BB"/>
    <w:rsid w:val="007F7AA1"/>
    <w:rsid w:val="00806CBE"/>
    <w:rsid w:val="00810F1F"/>
    <w:rsid w:val="00810F95"/>
    <w:rsid w:val="0081156E"/>
    <w:rsid w:val="00812C51"/>
    <w:rsid w:val="008137D9"/>
    <w:rsid w:val="0082085B"/>
    <w:rsid w:val="00822A57"/>
    <w:rsid w:val="008245A0"/>
    <w:rsid w:val="00830A0B"/>
    <w:rsid w:val="00831803"/>
    <w:rsid w:val="00831B05"/>
    <w:rsid w:val="00832F15"/>
    <w:rsid w:val="00834E51"/>
    <w:rsid w:val="0083542B"/>
    <w:rsid w:val="0084224D"/>
    <w:rsid w:val="00842AA8"/>
    <w:rsid w:val="00842CBF"/>
    <w:rsid w:val="0084350D"/>
    <w:rsid w:val="00844F63"/>
    <w:rsid w:val="00845D21"/>
    <w:rsid w:val="00847AE2"/>
    <w:rsid w:val="00847CFA"/>
    <w:rsid w:val="00850415"/>
    <w:rsid w:val="00851C29"/>
    <w:rsid w:val="0085258B"/>
    <w:rsid w:val="0085260F"/>
    <w:rsid w:val="00853F69"/>
    <w:rsid w:val="00854CF0"/>
    <w:rsid w:val="008564A4"/>
    <w:rsid w:val="00856BAB"/>
    <w:rsid w:val="008577EA"/>
    <w:rsid w:val="00857CA2"/>
    <w:rsid w:val="00860271"/>
    <w:rsid w:val="00862722"/>
    <w:rsid w:val="00863E1D"/>
    <w:rsid w:val="00863F28"/>
    <w:rsid w:val="00864FC5"/>
    <w:rsid w:val="0086634F"/>
    <w:rsid w:val="008700A2"/>
    <w:rsid w:val="00870A27"/>
    <w:rsid w:val="00876745"/>
    <w:rsid w:val="008819BE"/>
    <w:rsid w:val="00886E2F"/>
    <w:rsid w:val="00891EA9"/>
    <w:rsid w:val="008929F7"/>
    <w:rsid w:val="008A1762"/>
    <w:rsid w:val="008A2213"/>
    <w:rsid w:val="008A3544"/>
    <w:rsid w:val="008A473F"/>
    <w:rsid w:val="008A4825"/>
    <w:rsid w:val="008A595A"/>
    <w:rsid w:val="008B1FE7"/>
    <w:rsid w:val="008B4ABB"/>
    <w:rsid w:val="008B71F0"/>
    <w:rsid w:val="008B7D2F"/>
    <w:rsid w:val="008C0423"/>
    <w:rsid w:val="008C0815"/>
    <w:rsid w:val="008C3133"/>
    <w:rsid w:val="008C38C5"/>
    <w:rsid w:val="008C7054"/>
    <w:rsid w:val="008D1B89"/>
    <w:rsid w:val="008D2297"/>
    <w:rsid w:val="008D4448"/>
    <w:rsid w:val="008D5C64"/>
    <w:rsid w:val="008D6713"/>
    <w:rsid w:val="008D68A2"/>
    <w:rsid w:val="008E02E2"/>
    <w:rsid w:val="008E162C"/>
    <w:rsid w:val="008E2AB2"/>
    <w:rsid w:val="008E66A6"/>
    <w:rsid w:val="008E7442"/>
    <w:rsid w:val="008F02C9"/>
    <w:rsid w:val="008F1E89"/>
    <w:rsid w:val="008F381F"/>
    <w:rsid w:val="009066FF"/>
    <w:rsid w:val="0090740B"/>
    <w:rsid w:val="00907618"/>
    <w:rsid w:val="00910174"/>
    <w:rsid w:val="00912DF2"/>
    <w:rsid w:val="0091366C"/>
    <w:rsid w:val="00917147"/>
    <w:rsid w:val="00922CBF"/>
    <w:rsid w:val="0092468D"/>
    <w:rsid w:val="009248C4"/>
    <w:rsid w:val="009265D1"/>
    <w:rsid w:val="00930230"/>
    <w:rsid w:val="00931C90"/>
    <w:rsid w:val="00933749"/>
    <w:rsid w:val="009442E3"/>
    <w:rsid w:val="0094550F"/>
    <w:rsid w:val="00946AA8"/>
    <w:rsid w:val="0094736C"/>
    <w:rsid w:val="009478EE"/>
    <w:rsid w:val="00952072"/>
    <w:rsid w:val="009546FE"/>
    <w:rsid w:val="00954D44"/>
    <w:rsid w:val="0095749B"/>
    <w:rsid w:val="00964D2B"/>
    <w:rsid w:val="0096552E"/>
    <w:rsid w:val="00975119"/>
    <w:rsid w:val="00976F91"/>
    <w:rsid w:val="009811FD"/>
    <w:rsid w:val="00981202"/>
    <w:rsid w:val="009849EE"/>
    <w:rsid w:val="0098699B"/>
    <w:rsid w:val="00993ED2"/>
    <w:rsid w:val="00995313"/>
    <w:rsid w:val="00995504"/>
    <w:rsid w:val="00996359"/>
    <w:rsid w:val="00997093"/>
    <w:rsid w:val="009A0B4C"/>
    <w:rsid w:val="009A117F"/>
    <w:rsid w:val="009A1DCA"/>
    <w:rsid w:val="009A416A"/>
    <w:rsid w:val="009A51D3"/>
    <w:rsid w:val="009B0AA4"/>
    <w:rsid w:val="009B22C1"/>
    <w:rsid w:val="009B41F9"/>
    <w:rsid w:val="009B6AA3"/>
    <w:rsid w:val="009B6EE0"/>
    <w:rsid w:val="009B749E"/>
    <w:rsid w:val="009C0096"/>
    <w:rsid w:val="009C5BE8"/>
    <w:rsid w:val="009D2037"/>
    <w:rsid w:val="009D37A9"/>
    <w:rsid w:val="009D51F4"/>
    <w:rsid w:val="009D7402"/>
    <w:rsid w:val="009D7EF8"/>
    <w:rsid w:val="009E026D"/>
    <w:rsid w:val="009E0F1F"/>
    <w:rsid w:val="009E3458"/>
    <w:rsid w:val="009E3532"/>
    <w:rsid w:val="009E65F6"/>
    <w:rsid w:val="009F4047"/>
    <w:rsid w:val="00A00339"/>
    <w:rsid w:val="00A00540"/>
    <w:rsid w:val="00A03C70"/>
    <w:rsid w:val="00A03F32"/>
    <w:rsid w:val="00A04D6D"/>
    <w:rsid w:val="00A05BB4"/>
    <w:rsid w:val="00A06BF9"/>
    <w:rsid w:val="00A07D27"/>
    <w:rsid w:val="00A1084F"/>
    <w:rsid w:val="00A12685"/>
    <w:rsid w:val="00A1340E"/>
    <w:rsid w:val="00A162E6"/>
    <w:rsid w:val="00A162F4"/>
    <w:rsid w:val="00A17586"/>
    <w:rsid w:val="00A17AAE"/>
    <w:rsid w:val="00A17E3F"/>
    <w:rsid w:val="00A2106E"/>
    <w:rsid w:val="00A22660"/>
    <w:rsid w:val="00A237F0"/>
    <w:rsid w:val="00A2501C"/>
    <w:rsid w:val="00A306E2"/>
    <w:rsid w:val="00A32874"/>
    <w:rsid w:val="00A3690A"/>
    <w:rsid w:val="00A377C6"/>
    <w:rsid w:val="00A40409"/>
    <w:rsid w:val="00A411CB"/>
    <w:rsid w:val="00A42FF2"/>
    <w:rsid w:val="00A43835"/>
    <w:rsid w:val="00A51B49"/>
    <w:rsid w:val="00A55B6D"/>
    <w:rsid w:val="00A55D17"/>
    <w:rsid w:val="00A56571"/>
    <w:rsid w:val="00A56D57"/>
    <w:rsid w:val="00A61859"/>
    <w:rsid w:val="00A62ADF"/>
    <w:rsid w:val="00A70D51"/>
    <w:rsid w:val="00A719D0"/>
    <w:rsid w:val="00A741F9"/>
    <w:rsid w:val="00A7477B"/>
    <w:rsid w:val="00A7531A"/>
    <w:rsid w:val="00A758A1"/>
    <w:rsid w:val="00A77421"/>
    <w:rsid w:val="00A779C2"/>
    <w:rsid w:val="00A77B58"/>
    <w:rsid w:val="00A8034A"/>
    <w:rsid w:val="00A8617C"/>
    <w:rsid w:val="00A90AB8"/>
    <w:rsid w:val="00A91A07"/>
    <w:rsid w:val="00A92A90"/>
    <w:rsid w:val="00A92B07"/>
    <w:rsid w:val="00A93FF4"/>
    <w:rsid w:val="00A94CE4"/>
    <w:rsid w:val="00A96AA9"/>
    <w:rsid w:val="00A96D34"/>
    <w:rsid w:val="00A96EF7"/>
    <w:rsid w:val="00AA160C"/>
    <w:rsid w:val="00AA635A"/>
    <w:rsid w:val="00AA66FE"/>
    <w:rsid w:val="00AB176F"/>
    <w:rsid w:val="00AB51C4"/>
    <w:rsid w:val="00AB664E"/>
    <w:rsid w:val="00AB76BC"/>
    <w:rsid w:val="00AB7A3A"/>
    <w:rsid w:val="00AC6C2F"/>
    <w:rsid w:val="00AD0761"/>
    <w:rsid w:val="00AD24DB"/>
    <w:rsid w:val="00AD2543"/>
    <w:rsid w:val="00AD69A8"/>
    <w:rsid w:val="00AE39A5"/>
    <w:rsid w:val="00AF1E0E"/>
    <w:rsid w:val="00AF34D8"/>
    <w:rsid w:val="00AF56D5"/>
    <w:rsid w:val="00AF7A2B"/>
    <w:rsid w:val="00B01352"/>
    <w:rsid w:val="00B04CC3"/>
    <w:rsid w:val="00B052EE"/>
    <w:rsid w:val="00B06FCC"/>
    <w:rsid w:val="00B111E3"/>
    <w:rsid w:val="00B11AC6"/>
    <w:rsid w:val="00B11D49"/>
    <w:rsid w:val="00B14493"/>
    <w:rsid w:val="00B16697"/>
    <w:rsid w:val="00B21B8B"/>
    <w:rsid w:val="00B22340"/>
    <w:rsid w:val="00B244ED"/>
    <w:rsid w:val="00B31213"/>
    <w:rsid w:val="00B33339"/>
    <w:rsid w:val="00B3448A"/>
    <w:rsid w:val="00B36814"/>
    <w:rsid w:val="00B41522"/>
    <w:rsid w:val="00B41E28"/>
    <w:rsid w:val="00B42E3F"/>
    <w:rsid w:val="00B471AC"/>
    <w:rsid w:val="00B501DD"/>
    <w:rsid w:val="00B54FB9"/>
    <w:rsid w:val="00B55427"/>
    <w:rsid w:val="00B55C01"/>
    <w:rsid w:val="00B56367"/>
    <w:rsid w:val="00B57D18"/>
    <w:rsid w:val="00B57F83"/>
    <w:rsid w:val="00B65090"/>
    <w:rsid w:val="00B65C8E"/>
    <w:rsid w:val="00B661FA"/>
    <w:rsid w:val="00B7089A"/>
    <w:rsid w:val="00B7132C"/>
    <w:rsid w:val="00B71DBA"/>
    <w:rsid w:val="00B72F94"/>
    <w:rsid w:val="00B72FBC"/>
    <w:rsid w:val="00B735B1"/>
    <w:rsid w:val="00B73E06"/>
    <w:rsid w:val="00B74405"/>
    <w:rsid w:val="00B80A43"/>
    <w:rsid w:val="00B8366E"/>
    <w:rsid w:val="00B836C4"/>
    <w:rsid w:val="00B84564"/>
    <w:rsid w:val="00B8734E"/>
    <w:rsid w:val="00B87796"/>
    <w:rsid w:val="00B90855"/>
    <w:rsid w:val="00B90D00"/>
    <w:rsid w:val="00B91449"/>
    <w:rsid w:val="00B95383"/>
    <w:rsid w:val="00BA1CF3"/>
    <w:rsid w:val="00BA4D38"/>
    <w:rsid w:val="00BA5AAA"/>
    <w:rsid w:val="00BB0A2E"/>
    <w:rsid w:val="00BB593B"/>
    <w:rsid w:val="00BB5C22"/>
    <w:rsid w:val="00BC0AB4"/>
    <w:rsid w:val="00BC4A89"/>
    <w:rsid w:val="00BC62BB"/>
    <w:rsid w:val="00BC6805"/>
    <w:rsid w:val="00BD05FB"/>
    <w:rsid w:val="00BD10A2"/>
    <w:rsid w:val="00BD564E"/>
    <w:rsid w:val="00BD5D3B"/>
    <w:rsid w:val="00BE1B6B"/>
    <w:rsid w:val="00BE4847"/>
    <w:rsid w:val="00BE581B"/>
    <w:rsid w:val="00BF1242"/>
    <w:rsid w:val="00BF1633"/>
    <w:rsid w:val="00BF23F1"/>
    <w:rsid w:val="00BF3565"/>
    <w:rsid w:val="00BF38A2"/>
    <w:rsid w:val="00BF42F5"/>
    <w:rsid w:val="00BF55A1"/>
    <w:rsid w:val="00BF6063"/>
    <w:rsid w:val="00BF6820"/>
    <w:rsid w:val="00BF6DEA"/>
    <w:rsid w:val="00C01662"/>
    <w:rsid w:val="00C01A3B"/>
    <w:rsid w:val="00C02A3F"/>
    <w:rsid w:val="00C0307C"/>
    <w:rsid w:val="00C03781"/>
    <w:rsid w:val="00C03BB7"/>
    <w:rsid w:val="00C04067"/>
    <w:rsid w:val="00C05970"/>
    <w:rsid w:val="00C06653"/>
    <w:rsid w:val="00C06CFB"/>
    <w:rsid w:val="00C160D8"/>
    <w:rsid w:val="00C16905"/>
    <w:rsid w:val="00C208A1"/>
    <w:rsid w:val="00C235AA"/>
    <w:rsid w:val="00C25414"/>
    <w:rsid w:val="00C267FE"/>
    <w:rsid w:val="00C27B6A"/>
    <w:rsid w:val="00C31996"/>
    <w:rsid w:val="00C3579E"/>
    <w:rsid w:val="00C36530"/>
    <w:rsid w:val="00C36605"/>
    <w:rsid w:val="00C414E0"/>
    <w:rsid w:val="00C4183D"/>
    <w:rsid w:val="00C44077"/>
    <w:rsid w:val="00C4574B"/>
    <w:rsid w:val="00C45BB0"/>
    <w:rsid w:val="00C45CEA"/>
    <w:rsid w:val="00C507E0"/>
    <w:rsid w:val="00C51C4D"/>
    <w:rsid w:val="00C5266A"/>
    <w:rsid w:val="00C5420E"/>
    <w:rsid w:val="00C5544B"/>
    <w:rsid w:val="00C55D29"/>
    <w:rsid w:val="00C61E0A"/>
    <w:rsid w:val="00C6481D"/>
    <w:rsid w:val="00C65580"/>
    <w:rsid w:val="00C65B81"/>
    <w:rsid w:val="00C6640A"/>
    <w:rsid w:val="00C6735E"/>
    <w:rsid w:val="00C706C3"/>
    <w:rsid w:val="00C718E8"/>
    <w:rsid w:val="00C73962"/>
    <w:rsid w:val="00C74711"/>
    <w:rsid w:val="00C750A3"/>
    <w:rsid w:val="00C77C0D"/>
    <w:rsid w:val="00C86DC9"/>
    <w:rsid w:val="00C91934"/>
    <w:rsid w:val="00C91EB8"/>
    <w:rsid w:val="00C96BF9"/>
    <w:rsid w:val="00C976FA"/>
    <w:rsid w:val="00CA12D5"/>
    <w:rsid w:val="00CA59BC"/>
    <w:rsid w:val="00CA6E34"/>
    <w:rsid w:val="00CB1492"/>
    <w:rsid w:val="00CB1D72"/>
    <w:rsid w:val="00CB4D16"/>
    <w:rsid w:val="00CB6055"/>
    <w:rsid w:val="00CB6A63"/>
    <w:rsid w:val="00CB7FA5"/>
    <w:rsid w:val="00CC2B1E"/>
    <w:rsid w:val="00CC3B3A"/>
    <w:rsid w:val="00CC7CDA"/>
    <w:rsid w:val="00CD12D9"/>
    <w:rsid w:val="00CD2251"/>
    <w:rsid w:val="00CD61AB"/>
    <w:rsid w:val="00CD73DE"/>
    <w:rsid w:val="00CD7B44"/>
    <w:rsid w:val="00CE1510"/>
    <w:rsid w:val="00CE2292"/>
    <w:rsid w:val="00CE7009"/>
    <w:rsid w:val="00CF269D"/>
    <w:rsid w:val="00CF2B62"/>
    <w:rsid w:val="00CF6CE3"/>
    <w:rsid w:val="00CF6F70"/>
    <w:rsid w:val="00D02336"/>
    <w:rsid w:val="00D02C31"/>
    <w:rsid w:val="00D02EDB"/>
    <w:rsid w:val="00D03C84"/>
    <w:rsid w:val="00D0758A"/>
    <w:rsid w:val="00D10194"/>
    <w:rsid w:val="00D103C7"/>
    <w:rsid w:val="00D157CF"/>
    <w:rsid w:val="00D15D7F"/>
    <w:rsid w:val="00D1617B"/>
    <w:rsid w:val="00D16AF6"/>
    <w:rsid w:val="00D2235A"/>
    <w:rsid w:val="00D23065"/>
    <w:rsid w:val="00D2359B"/>
    <w:rsid w:val="00D25B59"/>
    <w:rsid w:val="00D276A8"/>
    <w:rsid w:val="00D3688E"/>
    <w:rsid w:val="00D369D2"/>
    <w:rsid w:val="00D41ADE"/>
    <w:rsid w:val="00D4274E"/>
    <w:rsid w:val="00D43E97"/>
    <w:rsid w:val="00D450D7"/>
    <w:rsid w:val="00D460FE"/>
    <w:rsid w:val="00D52BC2"/>
    <w:rsid w:val="00D57CD2"/>
    <w:rsid w:val="00D604B2"/>
    <w:rsid w:val="00D60C10"/>
    <w:rsid w:val="00D61ABC"/>
    <w:rsid w:val="00D62504"/>
    <w:rsid w:val="00D64024"/>
    <w:rsid w:val="00D64117"/>
    <w:rsid w:val="00D65A53"/>
    <w:rsid w:val="00D66146"/>
    <w:rsid w:val="00D673CE"/>
    <w:rsid w:val="00D67A3C"/>
    <w:rsid w:val="00D70341"/>
    <w:rsid w:val="00D73B1A"/>
    <w:rsid w:val="00D75C99"/>
    <w:rsid w:val="00D776B0"/>
    <w:rsid w:val="00D77B47"/>
    <w:rsid w:val="00D8309E"/>
    <w:rsid w:val="00D87C12"/>
    <w:rsid w:val="00D902D3"/>
    <w:rsid w:val="00D92070"/>
    <w:rsid w:val="00D93459"/>
    <w:rsid w:val="00DA18F3"/>
    <w:rsid w:val="00DA2D16"/>
    <w:rsid w:val="00DA33BB"/>
    <w:rsid w:val="00DA56F9"/>
    <w:rsid w:val="00DA58FB"/>
    <w:rsid w:val="00DA5C6D"/>
    <w:rsid w:val="00DA65BE"/>
    <w:rsid w:val="00DB26C1"/>
    <w:rsid w:val="00DB4F67"/>
    <w:rsid w:val="00DB63BC"/>
    <w:rsid w:val="00DC001F"/>
    <w:rsid w:val="00DC6F06"/>
    <w:rsid w:val="00DD6857"/>
    <w:rsid w:val="00DE065A"/>
    <w:rsid w:val="00DE18B5"/>
    <w:rsid w:val="00DF2D44"/>
    <w:rsid w:val="00DF335F"/>
    <w:rsid w:val="00DF3D2E"/>
    <w:rsid w:val="00DF3E03"/>
    <w:rsid w:val="00DF66BD"/>
    <w:rsid w:val="00DF67A6"/>
    <w:rsid w:val="00E02BCE"/>
    <w:rsid w:val="00E034D9"/>
    <w:rsid w:val="00E07F1E"/>
    <w:rsid w:val="00E13818"/>
    <w:rsid w:val="00E139CF"/>
    <w:rsid w:val="00E14272"/>
    <w:rsid w:val="00E1445C"/>
    <w:rsid w:val="00E16449"/>
    <w:rsid w:val="00E20637"/>
    <w:rsid w:val="00E22302"/>
    <w:rsid w:val="00E224BD"/>
    <w:rsid w:val="00E22B90"/>
    <w:rsid w:val="00E241AF"/>
    <w:rsid w:val="00E244ED"/>
    <w:rsid w:val="00E26643"/>
    <w:rsid w:val="00E27C18"/>
    <w:rsid w:val="00E31A1C"/>
    <w:rsid w:val="00E31C04"/>
    <w:rsid w:val="00E3335F"/>
    <w:rsid w:val="00E37BA7"/>
    <w:rsid w:val="00E40E34"/>
    <w:rsid w:val="00E46192"/>
    <w:rsid w:val="00E46C6F"/>
    <w:rsid w:val="00E4752B"/>
    <w:rsid w:val="00E50146"/>
    <w:rsid w:val="00E604F1"/>
    <w:rsid w:val="00E60760"/>
    <w:rsid w:val="00E60EAC"/>
    <w:rsid w:val="00E64271"/>
    <w:rsid w:val="00E65381"/>
    <w:rsid w:val="00E70480"/>
    <w:rsid w:val="00E70E1F"/>
    <w:rsid w:val="00E711F7"/>
    <w:rsid w:val="00E72727"/>
    <w:rsid w:val="00E746D7"/>
    <w:rsid w:val="00E75511"/>
    <w:rsid w:val="00E75EAE"/>
    <w:rsid w:val="00E75EFE"/>
    <w:rsid w:val="00E76A83"/>
    <w:rsid w:val="00E822C3"/>
    <w:rsid w:val="00E82960"/>
    <w:rsid w:val="00E835CA"/>
    <w:rsid w:val="00E85FAA"/>
    <w:rsid w:val="00E863D1"/>
    <w:rsid w:val="00E9102E"/>
    <w:rsid w:val="00E92FB8"/>
    <w:rsid w:val="00E956E4"/>
    <w:rsid w:val="00E96563"/>
    <w:rsid w:val="00E965E9"/>
    <w:rsid w:val="00E97C6C"/>
    <w:rsid w:val="00EA39BA"/>
    <w:rsid w:val="00EA3C64"/>
    <w:rsid w:val="00EB091C"/>
    <w:rsid w:val="00EB17D8"/>
    <w:rsid w:val="00EB20E6"/>
    <w:rsid w:val="00EB26A8"/>
    <w:rsid w:val="00EB2821"/>
    <w:rsid w:val="00EB362F"/>
    <w:rsid w:val="00EB4192"/>
    <w:rsid w:val="00EB4C44"/>
    <w:rsid w:val="00EB63F3"/>
    <w:rsid w:val="00EC034A"/>
    <w:rsid w:val="00EC04F0"/>
    <w:rsid w:val="00EC07CF"/>
    <w:rsid w:val="00EC33D1"/>
    <w:rsid w:val="00EC4B84"/>
    <w:rsid w:val="00EC4B85"/>
    <w:rsid w:val="00ED0ED4"/>
    <w:rsid w:val="00ED131C"/>
    <w:rsid w:val="00ED5836"/>
    <w:rsid w:val="00ED6B4A"/>
    <w:rsid w:val="00ED714D"/>
    <w:rsid w:val="00EE209B"/>
    <w:rsid w:val="00EE2643"/>
    <w:rsid w:val="00EE461D"/>
    <w:rsid w:val="00EE57FD"/>
    <w:rsid w:val="00EE60DB"/>
    <w:rsid w:val="00EF1412"/>
    <w:rsid w:val="00EF249E"/>
    <w:rsid w:val="00EF460B"/>
    <w:rsid w:val="00EF4D8C"/>
    <w:rsid w:val="00EF4DE7"/>
    <w:rsid w:val="00F01CB4"/>
    <w:rsid w:val="00F02038"/>
    <w:rsid w:val="00F0302B"/>
    <w:rsid w:val="00F06F26"/>
    <w:rsid w:val="00F07226"/>
    <w:rsid w:val="00F13E07"/>
    <w:rsid w:val="00F14796"/>
    <w:rsid w:val="00F16B79"/>
    <w:rsid w:val="00F17270"/>
    <w:rsid w:val="00F21248"/>
    <w:rsid w:val="00F265C6"/>
    <w:rsid w:val="00F2670B"/>
    <w:rsid w:val="00F26B28"/>
    <w:rsid w:val="00F2790E"/>
    <w:rsid w:val="00F36A1F"/>
    <w:rsid w:val="00F439A4"/>
    <w:rsid w:val="00F50B67"/>
    <w:rsid w:val="00F51E1D"/>
    <w:rsid w:val="00F53857"/>
    <w:rsid w:val="00F5564D"/>
    <w:rsid w:val="00F5579F"/>
    <w:rsid w:val="00F6160F"/>
    <w:rsid w:val="00F61E81"/>
    <w:rsid w:val="00F62155"/>
    <w:rsid w:val="00F71677"/>
    <w:rsid w:val="00F80F94"/>
    <w:rsid w:val="00F81563"/>
    <w:rsid w:val="00F81676"/>
    <w:rsid w:val="00F8483A"/>
    <w:rsid w:val="00F906D3"/>
    <w:rsid w:val="00F91BDC"/>
    <w:rsid w:val="00F9241D"/>
    <w:rsid w:val="00F96A0E"/>
    <w:rsid w:val="00FA03A1"/>
    <w:rsid w:val="00FA3247"/>
    <w:rsid w:val="00FA57EE"/>
    <w:rsid w:val="00FB0BE1"/>
    <w:rsid w:val="00FB1B4A"/>
    <w:rsid w:val="00FB2D15"/>
    <w:rsid w:val="00FB3235"/>
    <w:rsid w:val="00FB4B45"/>
    <w:rsid w:val="00FC7B40"/>
    <w:rsid w:val="00FD023D"/>
    <w:rsid w:val="00FD2D54"/>
    <w:rsid w:val="00FD38A3"/>
    <w:rsid w:val="00FD68C7"/>
    <w:rsid w:val="00FD69AF"/>
    <w:rsid w:val="00FE21D5"/>
    <w:rsid w:val="00FE3914"/>
    <w:rsid w:val="00FE58E9"/>
    <w:rsid w:val="00FE61AF"/>
    <w:rsid w:val="00FF0013"/>
    <w:rsid w:val="00FF0856"/>
    <w:rsid w:val="00FF4879"/>
    <w:rsid w:val="00FF60EE"/>
    <w:rsid w:val="00FF6B20"/>
    <w:rsid w:val="00FF71FD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63129"/>
  <w15:docId w15:val="{D40DCAC3-8948-4F47-B70F-CF752667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9"/>
    <w:qFormat/>
    <w:rsid w:val="00886E2F"/>
    <w:pPr>
      <w:keepNext/>
      <w:bidi w:val="0"/>
      <w:spacing w:after="0" w:line="240" w:lineRule="auto"/>
      <w:outlineLvl w:val="1"/>
    </w:pPr>
    <w:rPr>
      <w:rFonts w:ascii="Times New Roman" w:eastAsiaTheme="minorEastAsia" w:hAnsi="Times New Roman"/>
      <w:b/>
      <w:bCs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A15"/>
  </w:style>
  <w:style w:type="paragraph" w:styleId="Footer">
    <w:name w:val="footer"/>
    <w:basedOn w:val="Normal"/>
    <w:link w:val="FooterChar"/>
    <w:uiPriority w:val="99"/>
    <w:unhideWhenUsed/>
    <w:rsid w:val="00203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A15"/>
  </w:style>
  <w:style w:type="paragraph" w:styleId="BodyText2">
    <w:name w:val="Body Text 2"/>
    <w:basedOn w:val="Normal"/>
    <w:link w:val="BodyText2Char"/>
    <w:uiPriority w:val="99"/>
    <w:rsid w:val="00540678"/>
    <w:pPr>
      <w:bidi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en-GB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540678"/>
    <w:rPr>
      <w:rFonts w:ascii="Times New Roman" w:eastAsiaTheme="minorEastAsia" w:hAnsi="Times New Roman"/>
      <w:sz w:val="24"/>
      <w:szCs w:val="24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886E2F"/>
    <w:rPr>
      <w:rFonts w:ascii="Times New Roman" w:eastAsiaTheme="minorEastAsia" w:hAnsi="Times New Roman"/>
      <w:b/>
      <w:bCs/>
      <w:sz w:val="24"/>
      <w:szCs w:val="24"/>
      <w:lang w:val="en-GB" w:bidi="ar-SA"/>
    </w:rPr>
  </w:style>
  <w:style w:type="character" w:styleId="Hyperlink">
    <w:name w:val="Hyperlink"/>
    <w:rsid w:val="00886E2F"/>
    <w:rPr>
      <w:color w:val="0000FF"/>
      <w:u w:val="single"/>
    </w:rPr>
  </w:style>
  <w:style w:type="paragraph" w:customStyle="1" w:styleId="Default">
    <w:name w:val="Default"/>
    <w:basedOn w:val="Normal"/>
    <w:rsid w:val="00886E2F"/>
    <w:pPr>
      <w:autoSpaceDE w:val="0"/>
      <w:autoSpaceDN w:val="0"/>
      <w:bidi w:val="0"/>
      <w:spacing w:after="0" w:line="240" w:lineRule="auto"/>
    </w:pPr>
    <w:rPr>
      <w:rFonts w:ascii="Calibri" w:hAnsi="Calibri" w:cs="Times New Roman"/>
      <w:color w:val="000000"/>
      <w:sz w:val="24"/>
      <w:szCs w:val="24"/>
      <w:lang w:val="en-GB" w:eastAsia="en-GB" w:bidi="ar-SA"/>
    </w:rPr>
  </w:style>
  <w:style w:type="paragraph" w:customStyle="1" w:styleId="WW-BodyTextIndent2">
    <w:name w:val="WW-Body Text Indent 2"/>
    <w:basedOn w:val="Normal"/>
    <w:rsid w:val="009811FD"/>
    <w:pPr>
      <w:suppressAutoHyphens/>
      <w:bidi w:val="0"/>
      <w:spacing w:after="0" w:line="240" w:lineRule="auto"/>
      <w:ind w:left="1701"/>
    </w:pPr>
    <w:rPr>
      <w:rFonts w:ascii="Times New Roman" w:eastAsia="Times New Roman" w:hAnsi="Times New Roman" w:cs="Times New Roman"/>
      <w:sz w:val="20"/>
      <w:szCs w:val="20"/>
      <w:lang w:val="en-IE" w:bidi="ar-SA"/>
    </w:rPr>
  </w:style>
  <w:style w:type="paragraph" w:styleId="NormalWeb">
    <w:name w:val="Normal (Web)"/>
    <w:basedOn w:val="Normal"/>
    <w:uiPriority w:val="99"/>
    <w:semiHidden/>
    <w:unhideWhenUsed/>
    <w:rsid w:val="00662C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 w:bidi="ar-SA"/>
    </w:rPr>
  </w:style>
  <w:style w:type="character" w:styleId="Strong">
    <w:name w:val="Strong"/>
    <w:basedOn w:val="DefaultParagraphFont"/>
    <w:uiPriority w:val="22"/>
    <w:qFormat/>
    <w:rsid w:val="0066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E86D-1AE8-4407-B328-A46A1CE6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2146</Characters>
  <Application>Microsoft Office Word</Application>
  <DocSecurity>0</DocSecurity>
  <Lines>47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Harvey Aidan - Automation Solutions-MR</cp:lastModifiedBy>
  <cp:revision>36</cp:revision>
  <dcterms:created xsi:type="dcterms:W3CDTF">2025-12-09T15:02:00Z</dcterms:created>
  <dcterms:modified xsi:type="dcterms:W3CDTF">2025-12-10T11:53:00Z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f2c57-a1de-4074-b7f2-1515fdd06d1e_Enabled">
    <vt:lpwstr>true</vt:lpwstr>
  </property>
  <property fmtid="{D5CDD505-2E9C-101B-9397-08002B2CF9AE}" pid="3" name="MSIP_Label_601f2c57-a1de-4074-b7f2-1515fdd06d1e_SetDate">
    <vt:lpwstr>2025-12-09T15:01:32Z</vt:lpwstr>
  </property>
  <property fmtid="{D5CDD505-2E9C-101B-9397-08002B2CF9AE}" pid="4" name="MSIP_Label_601f2c57-a1de-4074-b7f2-1515fdd06d1e_Method">
    <vt:lpwstr>Privileged</vt:lpwstr>
  </property>
  <property fmtid="{D5CDD505-2E9C-101B-9397-08002B2CF9AE}" pid="5" name="MSIP_Label_601f2c57-a1de-4074-b7f2-1515fdd06d1e_Name">
    <vt:lpwstr>C1 - Public - Unrestricted</vt:lpwstr>
  </property>
  <property fmtid="{D5CDD505-2E9C-101B-9397-08002B2CF9AE}" pid="6" name="MSIP_Label_601f2c57-a1de-4074-b7f2-1515fdd06d1e_SiteId">
    <vt:lpwstr>260097cb-a66d-4caa-b2e7-b713da0789ea</vt:lpwstr>
  </property>
  <property fmtid="{D5CDD505-2E9C-101B-9397-08002B2CF9AE}" pid="7" name="MSIP_Label_601f2c57-a1de-4074-b7f2-1515fdd06d1e_ActionId">
    <vt:lpwstr>556a65e4-73d6-4832-8790-e36f440f0a12</vt:lpwstr>
  </property>
  <property fmtid="{D5CDD505-2E9C-101B-9397-08002B2CF9AE}" pid="8" name="MSIP_Label_601f2c57-a1de-4074-b7f2-1515fdd06d1e_ContentBits">
    <vt:lpwstr>0</vt:lpwstr>
  </property>
  <property fmtid="{D5CDD505-2E9C-101B-9397-08002B2CF9AE}" pid="9" name="MSIP_Label_601f2c57-a1de-4074-b7f2-1515fdd06d1e_Tag">
    <vt:lpwstr>10, 0, 1, 1</vt:lpwstr>
  </property>
</Properties>
</file>