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51"/>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3420"/>
        <w:gridCol w:w="1620"/>
        <w:gridCol w:w="2155"/>
        <w:gridCol w:w="7"/>
      </w:tblGrid>
      <w:tr w:rsidR="00A735F6" w:rsidRPr="00973885" w14:paraId="156A5D55" w14:textId="77777777" w:rsidTr="00A735F6">
        <w:trPr>
          <w:gridAfter w:val="1"/>
          <w:wAfter w:w="7" w:type="dxa"/>
          <w:trHeight w:val="387"/>
        </w:trPr>
        <w:tc>
          <w:tcPr>
            <w:tcW w:w="2155" w:type="dxa"/>
            <w:shd w:val="clear" w:color="auto" w:fill="F2F2F2" w:themeFill="background1" w:themeFillShade="F2"/>
          </w:tcPr>
          <w:p w14:paraId="0AF347C0" w14:textId="77777777" w:rsidR="00A735F6" w:rsidRPr="00A735F6" w:rsidRDefault="00A735F6" w:rsidP="00A735F6">
            <w:pPr>
              <w:pStyle w:val="Heading2"/>
              <w:rPr>
                <w:sz w:val="24"/>
                <w:szCs w:val="24"/>
              </w:rPr>
            </w:pPr>
            <w:sdt>
              <w:sdtPr>
                <w:rPr>
                  <w:sz w:val="24"/>
                  <w:szCs w:val="24"/>
                </w:rPr>
                <w:alias w:val="Job Title:"/>
                <w:tag w:val="Job Title:"/>
                <w:id w:val="900328234"/>
                <w:placeholder>
                  <w:docPart w:val="E7126966E6F741D3847D6EAF04F5D361"/>
                </w:placeholder>
                <w:temporary/>
                <w:showingPlcHdr/>
              </w:sdtPr>
              <w:sdtContent>
                <w:r w:rsidRPr="00A735F6">
                  <w:rPr>
                    <w:sz w:val="24"/>
                    <w:szCs w:val="24"/>
                  </w:rPr>
                  <w:t>Job Title</w:t>
                </w:r>
              </w:sdtContent>
            </w:sdt>
            <w:r w:rsidRPr="00A735F6">
              <w:rPr>
                <w:sz w:val="24"/>
                <w:szCs w:val="24"/>
              </w:rPr>
              <w:t>:</w:t>
            </w:r>
          </w:p>
        </w:tc>
        <w:tc>
          <w:tcPr>
            <w:tcW w:w="3420" w:type="dxa"/>
          </w:tcPr>
          <w:p w14:paraId="321437CA" w14:textId="77777777" w:rsidR="00A735F6" w:rsidRPr="00A735F6" w:rsidRDefault="00A735F6" w:rsidP="00A735F6">
            <w:pPr>
              <w:rPr>
                <w:sz w:val="24"/>
                <w:szCs w:val="24"/>
              </w:rPr>
            </w:pPr>
            <w:r w:rsidRPr="00A735F6">
              <w:rPr>
                <w:sz w:val="24"/>
                <w:szCs w:val="24"/>
              </w:rPr>
              <w:t>Python Developer</w:t>
            </w:r>
          </w:p>
        </w:tc>
        <w:tc>
          <w:tcPr>
            <w:tcW w:w="1620" w:type="dxa"/>
            <w:shd w:val="clear" w:color="auto" w:fill="F2F2F2" w:themeFill="background1" w:themeFillShade="F2"/>
          </w:tcPr>
          <w:p w14:paraId="4CAD17B6" w14:textId="77777777" w:rsidR="00A735F6" w:rsidRPr="00A735F6" w:rsidRDefault="00A735F6" w:rsidP="00A735F6">
            <w:pPr>
              <w:pStyle w:val="Heading2"/>
              <w:rPr>
                <w:sz w:val="24"/>
                <w:szCs w:val="24"/>
              </w:rPr>
            </w:pPr>
            <w:sdt>
              <w:sdtPr>
                <w:rPr>
                  <w:sz w:val="24"/>
                  <w:szCs w:val="24"/>
                </w:rPr>
                <w:alias w:val="Job Category:"/>
                <w:tag w:val="Job Category:"/>
                <w:id w:val="1231121561"/>
                <w:placeholder>
                  <w:docPart w:val="BC7500503A8B43949A51C6797AA36FF9"/>
                </w:placeholder>
                <w:temporary/>
                <w:showingPlcHdr/>
              </w:sdtPr>
              <w:sdtContent>
                <w:r w:rsidRPr="00A735F6">
                  <w:rPr>
                    <w:sz w:val="24"/>
                    <w:szCs w:val="24"/>
                  </w:rPr>
                  <w:t>Job Category</w:t>
                </w:r>
              </w:sdtContent>
            </w:sdt>
            <w:r w:rsidRPr="00A735F6">
              <w:rPr>
                <w:sz w:val="24"/>
                <w:szCs w:val="24"/>
              </w:rPr>
              <w:t>:</w:t>
            </w:r>
          </w:p>
        </w:tc>
        <w:tc>
          <w:tcPr>
            <w:tcW w:w="2155" w:type="dxa"/>
          </w:tcPr>
          <w:p w14:paraId="277382B7" w14:textId="62F81AF3" w:rsidR="00A735F6" w:rsidRPr="00A735F6" w:rsidRDefault="00A735F6" w:rsidP="00A735F6">
            <w:pPr>
              <w:rPr>
                <w:sz w:val="24"/>
                <w:szCs w:val="24"/>
              </w:rPr>
            </w:pPr>
            <w:r w:rsidRPr="00A735F6">
              <w:rPr>
                <w:sz w:val="24"/>
                <w:szCs w:val="24"/>
              </w:rPr>
              <w:t>Full-</w:t>
            </w:r>
            <w:r w:rsidRPr="00A735F6">
              <w:rPr>
                <w:sz w:val="24"/>
                <w:szCs w:val="24"/>
              </w:rPr>
              <w:t>Time</w:t>
            </w:r>
            <w:r>
              <w:rPr>
                <w:sz w:val="24"/>
                <w:szCs w:val="24"/>
              </w:rPr>
              <w:t xml:space="preserve">               </w:t>
            </w:r>
            <w:r w:rsidRPr="00A735F6">
              <w:rPr>
                <w:sz w:val="24"/>
                <w:szCs w:val="24"/>
              </w:rPr>
              <w:t>in-office</w:t>
            </w:r>
          </w:p>
        </w:tc>
      </w:tr>
      <w:tr w:rsidR="00A735F6" w:rsidRPr="00973885" w14:paraId="5E63CB7B" w14:textId="77777777" w:rsidTr="00A735F6">
        <w:trPr>
          <w:gridAfter w:val="1"/>
          <w:wAfter w:w="7" w:type="dxa"/>
          <w:trHeight w:val="431"/>
        </w:trPr>
        <w:tc>
          <w:tcPr>
            <w:tcW w:w="2155" w:type="dxa"/>
            <w:shd w:val="clear" w:color="auto" w:fill="F2F2F2" w:themeFill="background1" w:themeFillShade="F2"/>
          </w:tcPr>
          <w:p w14:paraId="2C8B37DC" w14:textId="77777777" w:rsidR="00A735F6" w:rsidRPr="00A735F6" w:rsidRDefault="00A735F6" w:rsidP="00A735F6">
            <w:pPr>
              <w:pStyle w:val="Heading2"/>
              <w:rPr>
                <w:sz w:val="24"/>
                <w:szCs w:val="24"/>
              </w:rPr>
            </w:pPr>
            <w:sdt>
              <w:sdtPr>
                <w:rPr>
                  <w:sz w:val="24"/>
                  <w:szCs w:val="24"/>
                </w:rPr>
                <w:alias w:val="Department/Group:"/>
                <w:tag w:val="Department/Group:"/>
                <w:id w:val="261581474"/>
                <w:placeholder>
                  <w:docPart w:val="37D63BFAD36E40D09D330ABA19581A30"/>
                </w:placeholder>
                <w:temporary/>
                <w:showingPlcHdr/>
              </w:sdtPr>
              <w:sdtContent>
                <w:r w:rsidRPr="00A735F6">
                  <w:rPr>
                    <w:sz w:val="24"/>
                    <w:szCs w:val="24"/>
                  </w:rPr>
                  <w:t>Department/Group</w:t>
                </w:r>
              </w:sdtContent>
            </w:sdt>
            <w:r w:rsidRPr="00A735F6">
              <w:rPr>
                <w:sz w:val="24"/>
                <w:szCs w:val="24"/>
              </w:rPr>
              <w:t>:</w:t>
            </w:r>
          </w:p>
        </w:tc>
        <w:tc>
          <w:tcPr>
            <w:tcW w:w="3420" w:type="dxa"/>
          </w:tcPr>
          <w:p w14:paraId="73EAAC50" w14:textId="77777777" w:rsidR="00A735F6" w:rsidRPr="00A735F6" w:rsidRDefault="00A735F6" w:rsidP="00A735F6">
            <w:pPr>
              <w:rPr>
                <w:sz w:val="24"/>
                <w:szCs w:val="24"/>
              </w:rPr>
            </w:pPr>
            <w:r w:rsidRPr="00A735F6">
              <w:rPr>
                <w:sz w:val="24"/>
                <w:szCs w:val="24"/>
              </w:rPr>
              <w:t>Software development</w:t>
            </w:r>
          </w:p>
        </w:tc>
        <w:tc>
          <w:tcPr>
            <w:tcW w:w="1620" w:type="dxa"/>
            <w:shd w:val="clear" w:color="auto" w:fill="F2F2F2" w:themeFill="background1" w:themeFillShade="F2"/>
          </w:tcPr>
          <w:p w14:paraId="0CE17E83" w14:textId="77777777" w:rsidR="00A735F6" w:rsidRPr="00A735F6" w:rsidRDefault="00A735F6" w:rsidP="00A735F6">
            <w:pPr>
              <w:pStyle w:val="Heading2"/>
              <w:rPr>
                <w:sz w:val="24"/>
                <w:szCs w:val="24"/>
              </w:rPr>
            </w:pPr>
            <w:sdt>
              <w:sdtPr>
                <w:rPr>
                  <w:sz w:val="24"/>
                  <w:szCs w:val="24"/>
                </w:rPr>
                <w:alias w:val="Location:"/>
                <w:tag w:val="Location:"/>
                <w:id w:val="1839496398"/>
                <w:placeholder>
                  <w:docPart w:val="91D2769D133C45FFA17E191EDA2D7CA5"/>
                </w:placeholder>
                <w:temporary/>
                <w:showingPlcHdr/>
              </w:sdtPr>
              <w:sdtContent>
                <w:r w:rsidRPr="00A735F6">
                  <w:rPr>
                    <w:sz w:val="24"/>
                    <w:szCs w:val="24"/>
                  </w:rPr>
                  <w:t>Location</w:t>
                </w:r>
              </w:sdtContent>
            </w:sdt>
            <w:r w:rsidRPr="00A735F6">
              <w:rPr>
                <w:sz w:val="24"/>
                <w:szCs w:val="24"/>
              </w:rPr>
              <w:t>:</w:t>
            </w:r>
          </w:p>
        </w:tc>
        <w:tc>
          <w:tcPr>
            <w:tcW w:w="2155" w:type="dxa"/>
          </w:tcPr>
          <w:p w14:paraId="41BF2E66" w14:textId="77777777" w:rsidR="00A735F6" w:rsidRPr="00A735F6" w:rsidRDefault="00A735F6" w:rsidP="00A735F6">
            <w:pPr>
              <w:rPr>
                <w:sz w:val="24"/>
                <w:szCs w:val="24"/>
              </w:rPr>
            </w:pPr>
            <w:r w:rsidRPr="00A735F6">
              <w:rPr>
                <w:sz w:val="24"/>
                <w:szCs w:val="24"/>
              </w:rPr>
              <w:t>Dublin, Ireland.</w:t>
            </w:r>
          </w:p>
        </w:tc>
      </w:tr>
      <w:tr w:rsidR="00A735F6" w:rsidRPr="00973885" w14:paraId="59F9DF3F" w14:textId="77777777" w:rsidTr="00A735F6">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shd w:val="clear" w:color="auto" w:fill="D9D9D9" w:themeFill="background1" w:themeFillShade="D9"/>
          </w:tcPr>
          <w:p w14:paraId="35821203" w14:textId="77777777" w:rsidR="00A735F6" w:rsidRPr="00A735F6" w:rsidRDefault="00A735F6" w:rsidP="00A735F6">
            <w:pPr>
              <w:pStyle w:val="Heading1"/>
              <w:rPr>
                <w:sz w:val="24"/>
                <w:szCs w:val="24"/>
              </w:rPr>
            </w:pPr>
            <w:sdt>
              <w:sdtPr>
                <w:rPr>
                  <w:sz w:val="24"/>
                  <w:szCs w:val="24"/>
                </w:rPr>
                <w:alias w:val="Subject Line:"/>
                <w:tag w:val="Subject Line:"/>
                <w:id w:val="1277834960"/>
                <w:placeholder>
                  <w:docPart w:val="A153BC2381B1476E91A6F121506B4CFC"/>
                </w:placeholder>
                <w:temporary/>
                <w:showingPlcHdr/>
              </w:sdtPr>
              <w:sdtContent>
                <w:r w:rsidRPr="00A735F6">
                  <w:rPr>
                    <w:sz w:val="24"/>
                    <w:szCs w:val="24"/>
                  </w:rPr>
                  <w:t>Subject Line</w:t>
                </w:r>
              </w:sdtContent>
            </w:sdt>
            <w:r w:rsidRPr="00A735F6">
              <w:rPr>
                <w:sz w:val="24"/>
                <w:szCs w:val="24"/>
              </w:rPr>
              <w:t>: Python developer</w:t>
            </w:r>
          </w:p>
        </w:tc>
      </w:tr>
      <w:tr w:rsidR="00A735F6" w:rsidRPr="00973885" w14:paraId="69C1B2E0" w14:textId="77777777" w:rsidTr="00A735F6">
        <w:tc>
          <w:tcPr>
            <w:tcW w:w="9357" w:type="dxa"/>
            <w:gridSpan w:val="5"/>
            <w:tcMar>
              <w:bottom w:w="115" w:type="dxa"/>
            </w:tcMar>
          </w:tcPr>
          <w:p w14:paraId="40C5ED9B" w14:textId="22C8365A" w:rsidR="00A735F6" w:rsidRPr="00A735F6" w:rsidRDefault="00A735F6" w:rsidP="00A735F6">
            <w:pPr>
              <w:pStyle w:val="NormalWeb"/>
              <w:rPr>
                <w:rFonts w:asciiTheme="minorHAnsi" w:hAnsiTheme="minorHAnsi" w:cstheme="minorHAnsi"/>
              </w:rPr>
            </w:pPr>
            <w:r w:rsidRPr="00A735F6">
              <w:rPr>
                <w:rFonts w:asciiTheme="minorHAnsi" w:hAnsiTheme="minorHAnsi" w:cstheme="minorHAnsi"/>
              </w:rPr>
              <w:t>At PSI, we're at the forefront of building advanced cognitive AI technology and developing a platform engineered for 99–100% accuracy without hallucinations. Our dedicated teams are driven by deep technical excellence, complex backend engineering, and the pursuit of building a new generation of AI capabilities.</w:t>
            </w:r>
            <w:r>
              <w:rPr>
                <w:rFonts w:asciiTheme="minorHAnsi" w:hAnsiTheme="minorHAnsi" w:cstheme="minorHAnsi"/>
              </w:rPr>
              <w:t xml:space="preserve"> </w:t>
            </w:r>
            <w:r w:rsidRPr="00A735F6">
              <w:rPr>
                <w:rFonts w:asciiTheme="minorHAnsi" w:hAnsiTheme="minorHAnsi" w:cstheme="minorHAnsi"/>
              </w:rPr>
              <w:t xml:space="preserve">This role is a full-time, on-site </w:t>
            </w:r>
            <w:r w:rsidRPr="00A735F6">
              <w:rPr>
                <w:rStyle w:val="Strong"/>
                <w:rFonts w:asciiTheme="minorHAnsi" w:eastAsiaTheme="majorEastAsia" w:hAnsiTheme="minorHAnsi" w:cstheme="minorHAnsi"/>
                <w:b w:val="0"/>
                <w:bCs w:val="0"/>
              </w:rPr>
              <w:t>4 days a week</w:t>
            </w:r>
            <w:r w:rsidRPr="00A735F6">
              <w:rPr>
                <w:rFonts w:asciiTheme="minorHAnsi" w:hAnsiTheme="minorHAnsi" w:cstheme="minorHAnsi"/>
              </w:rPr>
              <w:t xml:space="preserve"> opportunity that promises diversity in daily activities and the chance to work on complex systems at scale. It's geared towards those who have a passion for Python development and strong programming ability in C++ and C, along with experience in backend engineering. The focus of this position spans solution development, maintaining backend services, and contributing to the core AI platform, ensuring a dynamic and impactful career path.</w:t>
            </w:r>
          </w:p>
          <w:p w14:paraId="043924C2" w14:textId="77777777" w:rsidR="00A735F6" w:rsidRPr="00A735F6" w:rsidRDefault="00A735F6" w:rsidP="00A735F6">
            <w:pPr>
              <w:pStyle w:val="NormalWeb"/>
              <w:rPr>
                <w:rFonts w:asciiTheme="minorHAnsi" w:hAnsiTheme="minorHAnsi" w:cstheme="minorHAnsi"/>
              </w:rPr>
            </w:pPr>
            <w:r w:rsidRPr="00A735F6">
              <w:rPr>
                <w:rStyle w:val="Strong"/>
                <w:rFonts w:asciiTheme="minorHAnsi" w:eastAsiaTheme="majorEastAsia" w:hAnsiTheme="minorHAnsi" w:cstheme="minorHAnsi"/>
              </w:rPr>
              <w:t>What the Role Involves:</w:t>
            </w:r>
            <w:r w:rsidRPr="00A735F6">
              <w:rPr>
                <w:rFonts w:asciiTheme="minorHAnsi" w:hAnsiTheme="minorHAnsi" w:cstheme="minorHAnsi"/>
              </w:rPr>
              <w:br/>
              <w:t xml:space="preserve">• High proficiency in </w:t>
            </w:r>
            <w:r w:rsidRPr="00A735F6">
              <w:rPr>
                <w:rStyle w:val="Strong"/>
                <w:rFonts w:asciiTheme="minorHAnsi" w:eastAsiaTheme="majorEastAsia" w:hAnsiTheme="minorHAnsi" w:cstheme="minorHAnsi"/>
                <w:b w:val="0"/>
                <w:bCs w:val="0"/>
              </w:rPr>
              <w:t>Python, C++, and C</w:t>
            </w:r>
            <w:r w:rsidRPr="00A735F6">
              <w:rPr>
                <w:rFonts w:asciiTheme="minorHAnsi" w:hAnsiTheme="minorHAnsi" w:cstheme="minorHAnsi"/>
              </w:rPr>
              <w:t>, with strong backend development capability.</w:t>
            </w:r>
            <w:r w:rsidRPr="00A735F6">
              <w:rPr>
                <w:rFonts w:asciiTheme="minorHAnsi" w:hAnsiTheme="minorHAnsi" w:cstheme="minorHAnsi"/>
              </w:rPr>
              <w:br/>
              <w:t xml:space="preserve">• Beneficial to have: </w:t>
            </w:r>
            <w:proofErr w:type="spellStart"/>
            <w:r w:rsidRPr="00A735F6">
              <w:rPr>
                <w:rFonts w:asciiTheme="minorHAnsi" w:hAnsiTheme="minorHAnsi" w:cstheme="minorHAnsi"/>
              </w:rPr>
              <w:t>PyTorch</w:t>
            </w:r>
            <w:proofErr w:type="spellEnd"/>
            <w:r w:rsidRPr="00A735F6">
              <w:rPr>
                <w:rFonts w:asciiTheme="minorHAnsi" w:hAnsiTheme="minorHAnsi" w:cstheme="minorHAnsi"/>
              </w:rPr>
              <w:t>, TensorFlow, LLMs, Vector Databases, Computer Vision, and Transformers.</w:t>
            </w:r>
            <w:r w:rsidRPr="00A735F6">
              <w:rPr>
                <w:rFonts w:asciiTheme="minorHAnsi" w:hAnsiTheme="minorHAnsi" w:cstheme="minorHAnsi"/>
              </w:rPr>
              <w:br/>
              <w:t>• Comfort with Linux environments, including familiarity with git, SSH, Docker, and Kubernetes.</w:t>
            </w:r>
            <w:r w:rsidRPr="00A735F6">
              <w:rPr>
                <w:rFonts w:asciiTheme="minorHAnsi" w:hAnsiTheme="minorHAnsi" w:cstheme="minorHAnsi"/>
              </w:rPr>
              <w:br/>
              <w:t>• Good understanding of web-related technologies and data formats so that you can integrate your code with other team members’ code (JSON, JavaScript, HTML, CSS).</w:t>
            </w:r>
            <w:r w:rsidRPr="00A735F6">
              <w:rPr>
                <w:rFonts w:asciiTheme="minorHAnsi" w:hAnsiTheme="minorHAnsi" w:cstheme="minorHAnsi"/>
              </w:rPr>
              <w:br/>
              <w:t>• Familiarity with APIs, data connectors, and ETL processes for integrating data from various sources.</w:t>
            </w:r>
          </w:p>
          <w:p w14:paraId="1F43EAF7" w14:textId="77777777" w:rsidR="00A735F6" w:rsidRPr="00A735F6" w:rsidRDefault="00A735F6" w:rsidP="00A735F6">
            <w:pPr>
              <w:pStyle w:val="NormalWeb"/>
              <w:rPr>
                <w:rFonts w:asciiTheme="minorHAnsi" w:hAnsiTheme="minorHAnsi" w:cstheme="minorHAnsi"/>
              </w:rPr>
            </w:pPr>
            <w:r w:rsidRPr="00A735F6">
              <w:rPr>
                <w:rStyle w:val="Strong"/>
                <w:rFonts w:asciiTheme="minorHAnsi" w:eastAsiaTheme="majorEastAsia" w:hAnsiTheme="minorHAnsi" w:cstheme="minorHAnsi"/>
              </w:rPr>
              <w:t>You must:</w:t>
            </w:r>
            <w:r w:rsidRPr="00A735F6">
              <w:rPr>
                <w:rFonts w:asciiTheme="minorHAnsi" w:hAnsiTheme="minorHAnsi" w:cstheme="minorHAnsi"/>
              </w:rPr>
              <w:br/>
              <w:t>• Be able to work in Ireland 4 days per week in the Dublin office.</w:t>
            </w:r>
            <w:r w:rsidRPr="00A735F6">
              <w:rPr>
                <w:rFonts w:asciiTheme="minorHAnsi" w:hAnsiTheme="minorHAnsi" w:cstheme="minorHAnsi"/>
              </w:rPr>
              <w:br/>
              <w:t>• Have 1–3 years of strong backend engineering experience.</w:t>
            </w:r>
            <w:r w:rsidRPr="00A735F6">
              <w:rPr>
                <w:rFonts w:asciiTheme="minorHAnsi" w:hAnsiTheme="minorHAnsi" w:cstheme="minorHAnsi"/>
              </w:rPr>
              <w:br/>
              <w:t>• Experience with Python, C++ or C.</w:t>
            </w:r>
          </w:p>
          <w:p w14:paraId="0B99B9F6" w14:textId="77777777" w:rsidR="00A735F6" w:rsidRPr="00A735F6" w:rsidRDefault="00A735F6" w:rsidP="00A735F6">
            <w:pPr>
              <w:pStyle w:val="NormalWeb"/>
              <w:rPr>
                <w:rFonts w:asciiTheme="minorHAnsi" w:hAnsiTheme="minorHAnsi" w:cstheme="minorHAnsi"/>
              </w:rPr>
            </w:pPr>
            <w:r w:rsidRPr="00A735F6">
              <w:rPr>
                <w:rStyle w:val="Strong"/>
                <w:rFonts w:asciiTheme="minorHAnsi" w:eastAsiaTheme="majorEastAsia" w:hAnsiTheme="minorHAnsi" w:cstheme="minorHAnsi"/>
              </w:rPr>
              <w:t>Key Requirements:</w:t>
            </w:r>
            <w:r w:rsidRPr="00A735F6">
              <w:rPr>
                <w:rFonts w:asciiTheme="minorHAnsi" w:hAnsiTheme="minorHAnsi" w:cstheme="minorHAnsi"/>
              </w:rPr>
              <w:br/>
              <w:t>• Excellent troubleshooting skills</w:t>
            </w:r>
            <w:r w:rsidRPr="00A735F6">
              <w:rPr>
                <w:rFonts w:asciiTheme="minorHAnsi" w:hAnsiTheme="minorHAnsi" w:cstheme="minorHAnsi"/>
              </w:rPr>
              <w:br/>
              <w:t>• Customer-centric mindset with exceptional communication skills to provide effective technical support to platform users</w:t>
            </w:r>
            <w:r w:rsidRPr="00A735F6">
              <w:rPr>
                <w:rFonts w:asciiTheme="minorHAnsi" w:hAnsiTheme="minorHAnsi" w:cstheme="minorHAnsi"/>
              </w:rPr>
              <w:br/>
              <w:t>• A Bachelor's degree or equivalent practical experience is required. Advanced degrees or specific coursework in Machine Learning are advantageous.</w:t>
            </w:r>
          </w:p>
          <w:p w14:paraId="758E3B64" w14:textId="77777777" w:rsidR="00A735F6" w:rsidRPr="00A735F6" w:rsidRDefault="00A735F6" w:rsidP="00A735F6">
            <w:pPr>
              <w:pStyle w:val="NormalWeb"/>
              <w:rPr>
                <w:rFonts w:asciiTheme="minorHAnsi" w:hAnsiTheme="minorHAnsi" w:cstheme="minorHAnsi"/>
              </w:rPr>
            </w:pPr>
            <w:r w:rsidRPr="00A735F6">
              <w:rPr>
                <w:rStyle w:val="Strong"/>
                <w:rFonts w:asciiTheme="minorHAnsi" w:eastAsiaTheme="majorEastAsia" w:hAnsiTheme="minorHAnsi" w:cstheme="minorHAnsi"/>
              </w:rPr>
              <w:lastRenderedPageBreak/>
              <w:t>Work Con</w:t>
            </w:r>
            <w:r w:rsidRPr="00A735F6">
              <w:rPr>
                <w:rStyle w:val="Strong"/>
                <w:rFonts w:asciiTheme="minorHAnsi" w:hAnsiTheme="minorHAnsi" w:cstheme="minorHAnsi"/>
              </w:rPr>
              <w:t>d</w:t>
            </w:r>
            <w:r w:rsidRPr="00A735F6">
              <w:rPr>
                <w:rStyle w:val="Strong"/>
                <w:rFonts w:asciiTheme="minorHAnsi" w:eastAsiaTheme="majorEastAsia" w:hAnsiTheme="minorHAnsi" w:cstheme="minorHAnsi"/>
              </w:rPr>
              <w:t>itions</w:t>
            </w:r>
            <w:r w:rsidRPr="00A735F6">
              <w:rPr>
                <w:rStyle w:val="Strong"/>
                <w:rFonts w:asciiTheme="minorHAnsi" w:hAnsiTheme="minorHAnsi" w:cstheme="minorHAnsi"/>
              </w:rPr>
              <w:t>:</w:t>
            </w:r>
            <w:r w:rsidRPr="00A735F6">
              <w:rPr>
                <w:rFonts w:asciiTheme="minorHAnsi" w:hAnsiTheme="minorHAnsi" w:cstheme="minorHAnsi"/>
              </w:rPr>
              <w:br/>
              <w:t xml:space="preserve">      • In person, </w:t>
            </w:r>
            <w:r w:rsidRPr="00A735F6">
              <w:rPr>
                <w:rStyle w:val="Strong"/>
                <w:rFonts w:asciiTheme="minorHAnsi" w:eastAsiaTheme="majorEastAsia" w:hAnsiTheme="minorHAnsi" w:cstheme="minorHAnsi"/>
                <w:b w:val="0"/>
                <w:bCs w:val="0"/>
              </w:rPr>
              <w:t>4 days per week in our Dublin office</w:t>
            </w:r>
            <w:r w:rsidRPr="00A735F6">
              <w:rPr>
                <w:rFonts w:asciiTheme="minorHAnsi" w:hAnsiTheme="minorHAnsi" w:cstheme="minorHAnsi"/>
              </w:rPr>
              <w:t>.</w:t>
            </w:r>
          </w:p>
          <w:p w14:paraId="6C8963A9" w14:textId="77777777" w:rsidR="00A735F6" w:rsidRPr="00A735F6" w:rsidRDefault="00A735F6" w:rsidP="00A735F6">
            <w:pPr>
              <w:pStyle w:val="ListParagraph"/>
              <w:numPr>
                <w:ilvl w:val="0"/>
                <w:numId w:val="1"/>
              </w:numPr>
              <w:spacing w:after="0"/>
              <w:rPr>
                <w:sz w:val="23"/>
                <w:szCs w:val="23"/>
              </w:rPr>
            </w:pPr>
            <w:r w:rsidRPr="00A735F6">
              <w:rPr>
                <w:sz w:val="23"/>
                <w:szCs w:val="23"/>
              </w:rPr>
              <w:t>Emphasis on attention to detail, with frequent sitting and extensive typing.</w:t>
            </w:r>
          </w:p>
          <w:p w14:paraId="6DC13FCE" w14:textId="77777777" w:rsidR="00A735F6" w:rsidRPr="00A735F6" w:rsidRDefault="00A735F6" w:rsidP="00A735F6">
            <w:pPr>
              <w:spacing w:after="0"/>
              <w:rPr>
                <w:sz w:val="23"/>
                <w:szCs w:val="23"/>
              </w:rPr>
            </w:pPr>
          </w:p>
          <w:p w14:paraId="29B9B3F4" w14:textId="77777777" w:rsidR="00A735F6" w:rsidRPr="00A735F6" w:rsidRDefault="00A735F6" w:rsidP="00A735F6">
            <w:pPr>
              <w:spacing w:after="0"/>
              <w:rPr>
                <w:b/>
                <w:bCs/>
                <w:sz w:val="23"/>
                <w:szCs w:val="23"/>
              </w:rPr>
            </w:pPr>
            <w:r w:rsidRPr="00A735F6">
              <w:rPr>
                <w:b/>
                <w:bCs/>
                <w:sz w:val="23"/>
                <w:szCs w:val="23"/>
              </w:rPr>
              <w:t>Personal Suitability:</w:t>
            </w:r>
          </w:p>
          <w:p w14:paraId="543963B1" w14:textId="77777777" w:rsidR="00A735F6" w:rsidRPr="00A735F6" w:rsidRDefault="00A735F6" w:rsidP="00A735F6">
            <w:pPr>
              <w:pStyle w:val="ListParagraph"/>
              <w:numPr>
                <w:ilvl w:val="0"/>
                <w:numId w:val="2"/>
              </w:numPr>
              <w:spacing w:after="0"/>
              <w:rPr>
                <w:sz w:val="23"/>
                <w:szCs w:val="23"/>
              </w:rPr>
            </w:pPr>
            <w:r w:rsidRPr="00A735F6">
              <w:rPr>
                <w:sz w:val="23"/>
                <w:szCs w:val="23"/>
              </w:rPr>
              <w:t>Energetic and articulate with a keen ability to think independently.</w:t>
            </w:r>
          </w:p>
          <w:p w14:paraId="38B26527" w14:textId="77777777" w:rsidR="00A735F6" w:rsidRPr="00A735F6" w:rsidRDefault="00A735F6" w:rsidP="00A735F6">
            <w:pPr>
              <w:pStyle w:val="ListParagraph"/>
              <w:numPr>
                <w:ilvl w:val="0"/>
                <w:numId w:val="2"/>
              </w:numPr>
              <w:spacing w:after="0"/>
              <w:rPr>
                <w:sz w:val="23"/>
                <w:szCs w:val="23"/>
              </w:rPr>
            </w:pPr>
            <w:r w:rsidRPr="00A735F6">
              <w:rPr>
                <w:sz w:val="23"/>
                <w:szCs w:val="23"/>
              </w:rPr>
              <w:t>A focus on clients, coupled with strong communication skills, both verbal and written.</w:t>
            </w:r>
          </w:p>
          <w:p w14:paraId="2EDF5991" w14:textId="77777777" w:rsidR="00A735F6" w:rsidRPr="00A735F6" w:rsidRDefault="00A735F6" w:rsidP="00A735F6">
            <w:pPr>
              <w:pStyle w:val="ListParagraph"/>
              <w:numPr>
                <w:ilvl w:val="0"/>
                <w:numId w:val="2"/>
              </w:numPr>
              <w:spacing w:after="0"/>
              <w:rPr>
                <w:sz w:val="23"/>
                <w:szCs w:val="23"/>
              </w:rPr>
            </w:pPr>
            <w:r w:rsidRPr="00A735F6">
              <w:rPr>
                <w:sz w:val="23"/>
                <w:szCs w:val="23"/>
              </w:rPr>
              <w:t xml:space="preserve">Highly </w:t>
            </w:r>
            <w:proofErr w:type="spellStart"/>
            <w:r w:rsidRPr="00A735F6">
              <w:rPr>
                <w:sz w:val="23"/>
                <w:szCs w:val="23"/>
              </w:rPr>
              <w:t>organised</w:t>
            </w:r>
            <w:proofErr w:type="spellEnd"/>
            <w:r w:rsidRPr="00A735F6">
              <w:rPr>
                <w:sz w:val="23"/>
                <w:szCs w:val="23"/>
              </w:rPr>
              <w:t xml:space="preserve"> and capable of effective teamwork and independent initiative.</w:t>
            </w:r>
          </w:p>
          <w:p w14:paraId="497BE5B1" w14:textId="77777777" w:rsidR="00A735F6" w:rsidRPr="00A735F6" w:rsidRDefault="00A735F6" w:rsidP="00A735F6">
            <w:pPr>
              <w:spacing w:after="0"/>
              <w:rPr>
                <w:sz w:val="23"/>
                <w:szCs w:val="23"/>
              </w:rPr>
            </w:pPr>
          </w:p>
          <w:p w14:paraId="3127A539" w14:textId="77777777" w:rsidR="00A735F6" w:rsidRPr="00A735F6" w:rsidRDefault="00A735F6" w:rsidP="00A735F6">
            <w:pPr>
              <w:spacing w:after="0"/>
              <w:rPr>
                <w:b/>
                <w:bCs/>
                <w:sz w:val="23"/>
                <w:szCs w:val="23"/>
              </w:rPr>
            </w:pPr>
            <w:r w:rsidRPr="00A735F6">
              <w:rPr>
                <w:b/>
                <w:bCs/>
                <w:sz w:val="23"/>
                <w:szCs w:val="23"/>
              </w:rPr>
              <w:t>Interview Process:</w:t>
            </w:r>
          </w:p>
          <w:p w14:paraId="58FA4117" w14:textId="77777777" w:rsidR="00A735F6" w:rsidRPr="00A735F6" w:rsidRDefault="00A735F6" w:rsidP="00A735F6">
            <w:pPr>
              <w:pStyle w:val="ListParagraph"/>
              <w:numPr>
                <w:ilvl w:val="0"/>
                <w:numId w:val="3"/>
              </w:numPr>
              <w:spacing w:after="0"/>
              <w:rPr>
                <w:sz w:val="23"/>
                <w:szCs w:val="23"/>
              </w:rPr>
            </w:pPr>
            <w:r w:rsidRPr="00A735F6">
              <w:rPr>
                <w:sz w:val="23"/>
                <w:szCs w:val="23"/>
              </w:rPr>
              <w:t>Initial screening followed by a request for salary expectations.</w:t>
            </w:r>
          </w:p>
          <w:p w14:paraId="139FF0D7" w14:textId="77777777" w:rsidR="00A735F6" w:rsidRPr="00A735F6" w:rsidRDefault="00A735F6" w:rsidP="00A735F6">
            <w:pPr>
              <w:pStyle w:val="ListParagraph"/>
              <w:numPr>
                <w:ilvl w:val="0"/>
                <w:numId w:val="3"/>
              </w:numPr>
              <w:spacing w:after="0"/>
              <w:rPr>
                <w:sz w:val="23"/>
                <w:szCs w:val="23"/>
              </w:rPr>
            </w:pPr>
            <w:r w:rsidRPr="00A735F6">
              <w:rPr>
                <w:sz w:val="23"/>
                <w:szCs w:val="23"/>
              </w:rPr>
              <w:t>A technical assessment.</w:t>
            </w:r>
          </w:p>
          <w:p w14:paraId="79E727A4" w14:textId="77777777" w:rsidR="00A735F6" w:rsidRPr="00A735F6" w:rsidRDefault="00A735F6" w:rsidP="00A735F6">
            <w:pPr>
              <w:pStyle w:val="ListParagraph"/>
              <w:numPr>
                <w:ilvl w:val="0"/>
                <w:numId w:val="3"/>
              </w:numPr>
              <w:spacing w:after="0"/>
              <w:rPr>
                <w:sz w:val="23"/>
                <w:szCs w:val="23"/>
              </w:rPr>
            </w:pPr>
            <w:r w:rsidRPr="00A735F6">
              <w:rPr>
                <w:sz w:val="23"/>
                <w:szCs w:val="23"/>
              </w:rPr>
              <w:t>Final candidates will be interviewed at the Dublin office.</w:t>
            </w:r>
          </w:p>
          <w:p w14:paraId="33E8BFFB" w14:textId="77777777" w:rsidR="00A735F6" w:rsidRPr="00A735F6" w:rsidRDefault="00A735F6" w:rsidP="00A735F6">
            <w:pPr>
              <w:spacing w:after="0"/>
              <w:rPr>
                <w:sz w:val="23"/>
                <w:szCs w:val="23"/>
              </w:rPr>
            </w:pPr>
          </w:p>
          <w:p w14:paraId="0319CE56" w14:textId="77777777" w:rsidR="00A735F6" w:rsidRPr="00A735F6" w:rsidRDefault="00A735F6" w:rsidP="00A735F6">
            <w:pPr>
              <w:spacing w:after="0"/>
              <w:rPr>
                <w:b/>
                <w:bCs/>
                <w:sz w:val="23"/>
                <w:szCs w:val="23"/>
              </w:rPr>
            </w:pPr>
            <w:r w:rsidRPr="00A735F6">
              <w:rPr>
                <w:b/>
                <w:bCs/>
                <w:sz w:val="23"/>
                <w:szCs w:val="23"/>
              </w:rPr>
              <w:t>Benefits:</w:t>
            </w:r>
          </w:p>
          <w:p w14:paraId="100D7E08" w14:textId="77777777" w:rsidR="00A735F6" w:rsidRPr="00A735F6" w:rsidRDefault="00A735F6" w:rsidP="00A735F6">
            <w:pPr>
              <w:pStyle w:val="ListParagraph"/>
              <w:numPr>
                <w:ilvl w:val="0"/>
                <w:numId w:val="4"/>
              </w:numPr>
              <w:spacing w:after="0"/>
              <w:rPr>
                <w:sz w:val="23"/>
                <w:szCs w:val="23"/>
              </w:rPr>
            </w:pPr>
            <w:r w:rsidRPr="00A735F6">
              <w:rPr>
                <w:sz w:val="23"/>
                <w:szCs w:val="23"/>
              </w:rPr>
              <w:t>Health insurance (VHI)</w:t>
            </w:r>
          </w:p>
          <w:p w14:paraId="70A8A2A4" w14:textId="77777777" w:rsidR="00A735F6" w:rsidRPr="00A735F6" w:rsidRDefault="00A735F6" w:rsidP="00A735F6">
            <w:pPr>
              <w:pStyle w:val="ListParagraph"/>
              <w:numPr>
                <w:ilvl w:val="0"/>
                <w:numId w:val="4"/>
              </w:numPr>
              <w:spacing w:after="0"/>
              <w:rPr>
                <w:sz w:val="23"/>
                <w:szCs w:val="23"/>
              </w:rPr>
            </w:pPr>
            <w:r w:rsidRPr="00A735F6">
              <w:rPr>
                <w:sz w:val="23"/>
                <w:szCs w:val="23"/>
              </w:rPr>
              <w:t>Opportunities for advancement</w:t>
            </w:r>
          </w:p>
          <w:p w14:paraId="10746518" w14:textId="77777777" w:rsidR="00A735F6" w:rsidRPr="00A735F6" w:rsidRDefault="00A735F6" w:rsidP="00A735F6">
            <w:pPr>
              <w:pStyle w:val="ListParagraph"/>
              <w:numPr>
                <w:ilvl w:val="0"/>
                <w:numId w:val="4"/>
              </w:numPr>
              <w:spacing w:after="0"/>
              <w:rPr>
                <w:sz w:val="23"/>
                <w:szCs w:val="23"/>
              </w:rPr>
            </w:pPr>
            <w:r w:rsidRPr="00A735F6">
              <w:rPr>
                <w:sz w:val="23"/>
                <w:szCs w:val="23"/>
              </w:rPr>
              <w:t>Paid time off</w:t>
            </w:r>
          </w:p>
          <w:p w14:paraId="5C56F267" w14:textId="77777777" w:rsidR="00A735F6" w:rsidRPr="00A735F6" w:rsidRDefault="00A735F6" w:rsidP="00A735F6">
            <w:pPr>
              <w:pStyle w:val="ListParagraph"/>
              <w:numPr>
                <w:ilvl w:val="0"/>
                <w:numId w:val="4"/>
              </w:numPr>
              <w:spacing w:after="0"/>
              <w:rPr>
                <w:sz w:val="23"/>
                <w:szCs w:val="23"/>
              </w:rPr>
            </w:pPr>
            <w:r w:rsidRPr="00A735F6">
              <w:rPr>
                <w:sz w:val="23"/>
                <w:szCs w:val="23"/>
              </w:rPr>
              <w:t>Dental Care</w:t>
            </w:r>
          </w:p>
          <w:p w14:paraId="0E9E4B76" w14:textId="77777777" w:rsidR="00A735F6" w:rsidRPr="00A735F6" w:rsidRDefault="00A735F6" w:rsidP="00A735F6">
            <w:pPr>
              <w:pStyle w:val="ListParagraph"/>
              <w:numPr>
                <w:ilvl w:val="0"/>
                <w:numId w:val="4"/>
              </w:numPr>
              <w:spacing w:after="0"/>
              <w:rPr>
                <w:sz w:val="23"/>
                <w:szCs w:val="23"/>
              </w:rPr>
            </w:pPr>
            <w:r w:rsidRPr="00A735F6">
              <w:rPr>
                <w:sz w:val="23"/>
                <w:szCs w:val="23"/>
              </w:rPr>
              <w:t>Pension matched at 4%</w:t>
            </w:r>
          </w:p>
        </w:tc>
      </w:tr>
    </w:tbl>
    <w:p w14:paraId="5C66E121" w14:textId="77777777" w:rsidR="00A735F6" w:rsidRDefault="00A735F6"/>
    <w:sectPr w:rsidR="00A735F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6430" w14:textId="77777777" w:rsidR="0026088D" w:rsidRDefault="0026088D" w:rsidP="00A735F6">
      <w:pPr>
        <w:spacing w:before="0" w:after="0"/>
      </w:pPr>
      <w:r>
        <w:separator/>
      </w:r>
    </w:p>
  </w:endnote>
  <w:endnote w:type="continuationSeparator" w:id="0">
    <w:p w14:paraId="299D1AC7" w14:textId="77777777" w:rsidR="0026088D" w:rsidRDefault="0026088D" w:rsidP="00A735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F3E7" w14:textId="77777777" w:rsidR="0026088D" w:rsidRDefault="0026088D" w:rsidP="00A735F6">
      <w:pPr>
        <w:spacing w:before="0" w:after="0"/>
      </w:pPr>
      <w:r>
        <w:separator/>
      </w:r>
    </w:p>
  </w:footnote>
  <w:footnote w:type="continuationSeparator" w:id="0">
    <w:p w14:paraId="03D9C0B6" w14:textId="77777777" w:rsidR="0026088D" w:rsidRDefault="0026088D" w:rsidP="00A735F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EB42" w14:textId="00C13EDC" w:rsidR="00A735F6" w:rsidRDefault="00A735F6" w:rsidP="00A735F6">
    <w:pPr>
      <w:pStyle w:val="Header"/>
      <w:jc w:val="center"/>
    </w:pPr>
    <w:r>
      <w:rPr>
        <w:noProof/>
      </w:rPr>
      <w:drawing>
        <wp:inline distT="0" distB="0" distL="0" distR="0" wp14:anchorId="10951E25" wp14:editId="43B228F7">
          <wp:extent cx="1649516" cy="681460"/>
          <wp:effectExtent l="0" t="0" r="8255" b="0"/>
          <wp:docPr id="1998326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2660" name="Picture 1" descr="A close-up of a logo&#10;&#10;Description automatically generated"/>
                  <pic:cNvPicPr/>
                </pic:nvPicPr>
                <pic:blipFill>
                  <a:blip r:embed="rId1"/>
                  <a:stretch>
                    <a:fillRect/>
                  </a:stretch>
                </pic:blipFill>
                <pic:spPr>
                  <a:xfrm>
                    <a:off x="0" y="0"/>
                    <a:ext cx="1653213" cy="682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64EDA"/>
    <w:multiLevelType w:val="hybridMultilevel"/>
    <w:tmpl w:val="B158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63326"/>
    <w:multiLevelType w:val="hybridMultilevel"/>
    <w:tmpl w:val="08AC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A668E"/>
    <w:multiLevelType w:val="hybridMultilevel"/>
    <w:tmpl w:val="4D72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D239A"/>
    <w:multiLevelType w:val="hybridMultilevel"/>
    <w:tmpl w:val="E9D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405152">
    <w:abstractNumId w:val="0"/>
  </w:num>
  <w:num w:numId="2" w16cid:durableId="880171212">
    <w:abstractNumId w:val="2"/>
  </w:num>
  <w:num w:numId="3" w16cid:durableId="672755745">
    <w:abstractNumId w:val="3"/>
  </w:num>
  <w:num w:numId="4" w16cid:durableId="95225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F6"/>
    <w:rsid w:val="0026088D"/>
    <w:rsid w:val="00A735F6"/>
    <w:rsid w:val="00EF52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B874D"/>
  <w15:chartTrackingRefBased/>
  <w15:docId w15:val="{B2C9631B-CEC5-409F-895F-9A71C134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5F6"/>
    <w:pPr>
      <w:spacing w:before="30" w:after="30" w:line="240" w:lineRule="auto"/>
    </w:pPr>
    <w:rPr>
      <w:rFonts w:eastAsiaTheme="minorEastAsia"/>
      <w:kern w:val="0"/>
      <w:sz w:val="20"/>
      <w:szCs w:val="20"/>
      <w:lang w:val="en-US" w:eastAsia="ja-JP"/>
      <w14:ligatures w14:val="none"/>
    </w:rPr>
  </w:style>
  <w:style w:type="paragraph" w:styleId="Heading1">
    <w:name w:val="heading 1"/>
    <w:basedOn w:val="Normal"/>
    <w:next w:val="Normal"/>
    <w:link w:val="Heading1Char"/>
    <w:uiPriority w:val="9"/>
    <w:qFormat/>
    <w:rsid w:val="00A73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3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3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5F6"/>
    <w:rPr>
      <w:rFonts w:eastAsiaTheme="majorEastAsia" w:cstheme="majorBidi"/>
      <w:color w:val="272727" w:themeColor="text1" w:themeTint="D8"/>
    </w:rPr>
  </w:style>
  <w:style w:type="paragraph" w:styleId="Title">
    <w:name w:val="Title"/>
    <w:basedOn w:val="Normal"/>
    <w:next w:val="Normal"/>
    <w:link w:val="TitleChar"/>
    <w:uiPriority w:val="10"/>
    <w:qFormat/>
    <w:rsid w:val="00A735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5F6"/>
    <w:pPr>
      <w:spacing w:before="160"/>
      <w:jc w:val="center"/>
    </w:pPr>
    <w:rPr>
      <w:i/>
      <w:iCs/>
      <w:color w:val="404040" w:themeColor="text1" w:themeTint="BF"/>
    </w:rPr>
  </w:style>
  <w:style w:type="character" w:customStyle="1" w:styleId="QuoteChar">
    <w:name w:val="Quote Char"/>
    <w:basedOn w:val="DefaultParagraphFont"/>
    <w:link w:val="Quote"/>
    <w:uiPriority w:val="29"/>
    <w:rsid w:val="00A735F6"/>
    <w:rPr>
      <w:i/>
      <w:iCs/>
      <w:color w:val="404040" w:themeColor="text1" w:themeTint="BF"/>
    </w:rPr>
  </w:style>
  <w:style w:type="paragraph" w:styleId="ListParagraph">
    <w:name w:val="List Paragraph"/>
    <w:basedOn w:val="Normal"/>
    <w:uiPriority w:val="34"/>
    <w:qFormat/>
    <w:rsid w:val="00A735F6"/>
    <w:pPr>
      <w:ind w:left="720"/>
      <w:contextualSpacing/>
    </w:pPr>
  </w:style>
  <w:style w:type="character" w:styleId="IntenseEmphasis">
    <w:name w:val="Intense Emphasis"/>
    <w:basedOn w:val="DefaultParagraphFont"/>
    <w:uiPriority w:val="21"/>
    <w:qFormat/>
    <w:rsid w:val="00A735F6"/>
    <w:rPr>
      <w:i/>
      <w:iCs/>
      <w:color w:val="0F4761" w:themeColor="accent1" w:themeShade="BF"/>
    </w:rPr>
  </w:style>
  <w:style w:type="paragraph" w:styleId="IntenseQuote">
    <w:name w:val="Intense Quote"/>
    <w:basedOn w:val="Normal"/>
    <w:next w:val="Normal"/>
    <w:link w:val="IntenseQuoteChar"/>
    <w:uiPriority w:val="30"/>
    <w:qFormat/>
    <w:rsid w:val="00A73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5F6"/>
    <w:rPr>
      <w:i/>
      <w:iCs/>
      <w:color w:val="0F4761" w:themeColor="accent1" w:themeShade="BF"/>
    </w:rPr>
  </w:style>
  <w:style w:type="character" w:styleId="IntenseReference">
    <w:name w:val="Intense Reference"/>
    <w:basedOn w:val="DefaultParagraphFont"/>
    <w:uiPriority w:val="32"/>
    <w:qFormat/>
    <w:rsid w:val="00A735F6"/>
    <w:rPr>
      <w:b/>
      <w:bCs/>
      <w:smallCaps/>
      <w:color w:val="0F4761" w:themeColor="accent1" w:themeShade="BF"/>
      <w:spacing w:val="5"/>
    </w:rPr>
  </w:style>
  <w:style w:type="table" w:styleId="TableGrid">
    <w:name w:val="Table Grid"/>
    <w:basedOn w:val="TableNormal"/>
    <w:uiPriority w:val="39"/>
    <w:rsid w:val="00A735F6"/>
    <w:pPr>
      <w:spacing w:before="30" w:after="30" w:line="240" w:lineRule="auto"/>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unhideWhenUsed/>
    <w:qFormat/>
    <w:rsid w:val="00A735F6"/>
    <w:rPr>
      <w:b/>
      <w:bCs/>
    </w:rPr>
  </w:style>
  <w:style w:type="paragraph" w:styleId="NormalWeb">
    <w:name w:val="Normal (Web)"/>
    <w:basedOn w:val="Normal"/>
    <w:uiPriority w:val="99"/>
    <w:semiHidden/>
    <w:unhideWhenUsed/>
    <w:rsid w:val="00A735F6"/>
    <w:pPr>
      <w:spacing w:before="100" w:beforeAutospacing="1" w:after="100" w:afterAutospacing="1"/>
    </w:pPr>
    <w:rPr>
      <w:rFonts w:ascii="Times New Roman" w:eastAsia="Times New Roman" w:hAnsi="Times New Roman" w:cs="Times New Roman"/>
      <w:sz w:val="24"/>
      <w:szCs w:val="24"/>
      <w:lang w:val="en-IE" w:eastAsia="en-IE"/>
    </w:rPr>
  </w:style>
  <w:style w:type="paragraph" w:styleId="Header">
    <w:name w:val="header"/>
    <w:basedOn w:val="Normal"/>
    <w:link w:val="HeaderChar"/>
    <w:uiPriority w:val="99"/>
    <w:unhideWhenUsed/>
    <w:rsid w:val="00A735F6"/>
    <w:pPr>
      <w:tabs>
        <w:tab w:val="center" w:pos="4513"/>
        <w:tab w:val="right" w:pos="9026"/>
      </w:tabs>
      <w:spacing w:before="0" w:after="0"/>
    </w:pPr>
  </w:style>
  <w:style w:type="character" w:customStyle="1" w:styleId="HeaderChar">
    <w:name w:val="Header Char"/>
    <w:basedOn w:val="DefaultParagraphFont"/>
    <w:link w:val="Header"/>
    <w:uiPriority w:val="99"/>
    <w:rsid w:val="00A735F6"/>
    <w:rPr>
      <w:rFonts w:eastAsiaTheme="minorEastAsia"/>
      <w:kern w:val="0"/>
      <w:sz w:val="20"/>
      <w:szCs w:val="20"/>
      <w:lang w:val="en-US" w:eastAsia="ja-JP"/>
      <w14:ligatures w14:val="none"/>
    </w:rPr>
  </w:style>
  <w:style w:type="paragraph" w:styleId="Footer">
    <w:name w:val="footer"/>
    <w:basedOn w:val="Normal"/>
    <w:link w:val="FooterChar"/>
    <w:uiPriority w:val="99"/>
    <w:unhideWhenUsed/>
    <w:rsid w:val="00A735F6"/>
    <w:pPr>
      <w:tabs>
        <w:tab w:val="center" w:pos="4513"/>
        <w:tab w:val="right" w:pos="9026"/>
      </w:tabs>
      <w:spacing w:before="0" w:after="0"/>
    </w:pPr>
  </w:style>
  <w:style w:type="character" w:customStyle="1" w:styleId="FooterChar">
    <w:name w:val="Footer Char"/>
    <w:basedOn w:val="DefaultParagraphFont"/>
    <w:link w:val="Footer"/>
    <w:uiPriority w:val="99"/>
    <w:rsid w:val="00A735F6"/>
    <w:rPr>
      <w:rFonts w:eastAsiaTheme="minorEastAsia"/>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26966E6F741D3847D6EAF04F5D361"/>
        <w:category>
          <w:name w:val="General"/>
          <w:gallery w:val="placeholder"/>
        </w:category>
        <w:types>
          <w:type w:val="bbPlcHdr"/>
        </w:types>
        <w:behaviors>
          <w:behavior w:val="content"/>
        </w:behaviors>
        <w:guid w:val="{0B366D15-A0AC-443D-BB5B-A0006E458227}"/>
      </w:docPartPr>
      <w:docPartBody>
        <w:p w:rsidR="00000000" w:rsidRDefault="00C81E80" w:rsidP="00C81E80">
          <w:pPr>
            <w:pStyle w:val="E7126966E6F741D3847D6EAF04F5D361"/>
          </w:pPr>
          <w:r w:rsidRPr="00973885">
            <w:t>Job Title</w:t>
          </w:r>
        </w:p>
      </w:docPartBody>
    </w:docPart>
    <w:docPart>
      <w:docPartPr>
        <w:name w:val="BC7500503A8B43949A51C6797AA36FF9"/>
        <w:category>
          <w:name w:val="General"/>
          <w:gallery w:val="placeholder"/>
        </w:category>
        <w:types>
          <w:type w:val="bbPlcHdr"/>
        </w:types>
        <w:behaviors>
          <w:behavior w:val="content"/>
        </w:behaviors>
        <w:guid w:val="{7C68F6B4-4838-4C05-AF30-CE7C560B3D34}"/>
      </w:docPartPr>
      <w:docPartBody>
        <w:p w:rsidR="00000000" w:rsidRDefault="00C81E80" w:rsidP="00C81E80">
          <w:pPr>
            <w:pStyle w:val="BC7500503A8B43949A51C6797AA36FF9"/>
          </w:pPr>
          <w:r w:rsidRPr="00973885">
            <w:t>Job Category</w:t>
          </w:r>
        </w:p>
      </w:docPartBody>
    </w:docPart>
    <w:docPart>
      <w:docPartPr>
        <w:name w:val="37D63BFAD36E40D09D330ABA19581A30"/>
        <w:category>
          <w:name w:val="General"/>
          <w:gallery w:val="placeholder"/>
        </w:category>
        <w:types>
          <w:type w:val="bbPlcHdr"/>
        </w:types>
        <w:behaviors>
          <w:behavior w:val="content"/>
        </w:behaviors>
        <w:guid w:val="{4E1F9AD3-2D88-47CB-A476-016B1F36567D}"/>
      </w:docPartPr>
      <w:docPartBody>
        <w:p w:rsidR="00000000" w:rsidRDefault="00C81E80" w:rsidP="00C81E80">
          <w:pPr>
            <w:pStyle w:val="37D63BFAD36E40D09D330ABA19581A30"/>
          </w:pPr>
          <w:r w:rsidRPr="00973885">
            <w:t>Department/Group</w:t>
          </w:r>
        </w:p>
      </w:docPartBody>
    </w:docPart>
    <w:docPart>
      <w:docPartPr>
        <w:name w:val="91D2769D133C45FFA17E191EDA2D7CA5"/>
        <w:category>
          <w:name w:val="General"/>
          <w:gallery w:val="placeholder"/>
        </w:category>
        <w:types>
          <w:type w:val="bbPlcHdr"/>
        </w:types>
        <w:behaviors>
          <w:behavior w:val="content"/>
        </w:behaviors>
        <w:guid w:val="{D75FD500-562F-47FB-945B-06263CF5FB95}"/>
      </w:docPartPr>
      <w:docPartBody>
        <w:p w:rsidR="00000000" w:rsidRDefault="00C81E80" w:rsidP="00C81E80">
          <w:pPr>
            <w:pStyle w:val="91D2769D133C45FFA17E191EDA2D7CA5"/>
          </w:pPr>
          <w:r w:rsidRPr="00973885">
            <w:t>Location</w:t>
          </w:r>
        </w:p>
      </w:docPartBody>
    </w:docPart>
    <w:docPart>
      <w:docPartPr>
        <w:name w:val="A153BC2381B1476E91A6F121506B4CFC"/>
        <w:category>
          <w:name w:val="General"/>
          <w:gallery w:val="placeholder"/>
        </w:category>
        <w:types>
          <w:type w:val="bbPlcHdr"/>
        </w:types>
        <w:behaviors>
          <w:behavior w:val="content"/>
        </w:behaviors>
        <w:guid w:val="{94704EB4-457B-4617-8CB2-27DC42247CC6}"/>
      </w:docPartPr>
      <w:docPartBody>
        <w:p w:rsidR="00000000" w:rsidRDefault="00C81E80" w:rsidP="00C81E80">
          <w:pPr>
            <w:pStyle w:val="A153BC2381B1476E91A6F121506B4CFC"/>
          </w:pPr>
          <w:r w:rsidRPr="00973885">
            <w:t>Subject 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80"/>
    <w:rsid w:val="00C67928"/>
    <w:rsid w:val="00C81E80"/>
    <w:rsid w:val="00EF52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26966E6F741D3847D6EAF04F5D361">
    <w:name w:val="E7126966E6F741D3847D6EAF04F5D361"/>
    <w:rsid w:val="00C81E80"/>
  </w:style>
  <w:style w:type="paragraph" w:customStyle="1" w:styleId="BC7500503A8B43949A51C6797AA36FF9">
    <w:name w:val="BC7500503A8B43949A51C6797AA36FF9"/>
    <w:rsid w:val="00C81E80"/>
  </w:style>
  <w:style w:type="paragraph" w:customStyle="1" w:styleId="37D63BFAD36E40D09D330ABA19581A30">
    <w:name w:val="37D63BFAD36E40D09D330ABA19581A30"/>
    <w:rsid w:val="00C81E80"/>
  </w:style>
  <w:style w:type="paragraph" w:customStyle="1" w:styleId="91D2769D133C45FFA17E191EDA2D7CA5">
    <w:name w:val="91D2769D133C45FFA17E191EDA2D7CA5"/>
    <w:rsid w:val="00C81E80"/>
  </w:style>
  <w:style w:type="paragraph" w:customStyle="1" w:styleId="A153BC2381B1476E91A6F121506B4CFC">
    <w:name w:val="A153BC2381B1476E91A6F121506B4CFC"/>
    <w:rsid w:val="00C81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2326</Characters>
  <Application>Microsoft Office Word</Application>
  <DocSecurity>0</DocSecurity>
  <Lines>61</Lines>
  <Paragraphs>29</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Akbib</dc:creator>
  <cp:keywords/>
  <dc:description/>
  <cp:lastModifiedBy>Serena Akbib</cp:lastModifiedBy>
  <cp:revision>1</cp:revision>
  <dcterms:created xsi:type="dcterms:W3CDTF">2025-11-20T16:43:00Z</dcterms:created>
  <dcterms:modified xsi:type="dcterms:W3CDTF">2025-11-20T16:51:00Z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b670d4c5-5fbe-46ef-ad99-f7572b856117</vt:lpwstr>
  </property>
</Properties>
</file>