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0475" w14:textId="0089AB43" w:rsidR="00AD5C25" w:rsidRPr="00F2235D" w:rsidRDefault="002F58A9" w:rsidP="00A843B8">
      <w:pPr>
        <w:shd w:val="clear" w:color="auto" w:fill="F2F1E6"/>
        <w:spacing w:after="0"/>
        <w:jc w:val="center"/>
        <w:outlineLvl w:val="1"/>
        <w:rPr>
          <w:rFonts w:eastAsia="Times New Roman" w:cstheme="minorHAnsi"/>
          <w:b/>
          <w:bCs/>
          <w:color w:val="4A2783"/>
          <w:sz w:val="48"/>
          <w:szCs w:val="48"/>
          <w:lang w:eastAsia="en-IE"/>
        </w:rPr>
      </w:pPr>
      <w:r>
        <w:rPr>
          <w:rFonts w:eastAsia="Times New Roman" w:cstheme="minorHAnsi"/>
          <w:b/>
          <w:bCs/>
          <w:color w:val="4A2783"/>
          <w:sz w:val="48"/>
          <w:szCs w:val="48"/>
          <w:lang w:eastAsia="en-IE"/>
        </w:rPr>
        <w:t xml:space="preserve">BUSINESS </w:t>
      </w:r>
      <w:r w:rsidR="00BD3B05">
        <w:rPr>
          <w:rFonts w:eastAsia="Times New Roman" w:cstheme="minorHAnsi"/>
          <w:b/>
          <w:bCs/>
          <w:color w:val="4A2783"/>
          <w:sz w:val="48"/>
          <w:szCs w:val="48"/>
          <w:lang w:eastAsia="en-IE"/>
        </w:rPr>
        <w:t>ANALYST</w:t>
      </w:r>
      <w:r w:rsidR="00BD3B05">
        <w:rPr>
          <w:rFonts w:eastAsia="Times New Roman" w:cstheme="minorHAnsi"/>
          <w:b/>
          <w:bCs/>
          <w:color w:val="4A2783"/>
          <w:sz w:val="48"/>
          <w:szCs w:val="48"/>
          <w:lang w:eastAsia="en-IE"/>
        </w:rPr>
        <w:tab/>
      </w:r>
    </w:p>
    <w:p w14:paraId="7F3FD613" w14:textId="77777777" w:rsidR="000E4164" w:rsidRPr="00F2235D" w:rsidRDefault="000E4164" w:rsidP="085A92A8">
      <w:pPr>
        <w:shd w:val="clear" w:color="auto" w:fill="FFFFFF" w:themeFill="background1"/>
        <w:spacing w:after="0" w:line="240" w:lineRule="auto"/>
        <w:outlineLvl w:val="3"/>
        <w:rPr>
          <w:rFonts w:eastAsia="Times New Roman" w:cstheme="minorHAnsi"/>
          <w:color w:val="222222"/>
          <w:sz w:val="20"/>
          <w:szCs w:val="20"/>
          <w:lang w:eastAsia="en-IE"/>
        </w:rPr>
      </w:pPr>
    </w:p>
    <w:p w14:paraId="01BFBA52" w14:textId="77777777" w:rsidR="00186348" w:rsidRPr="00F2235D" w:rsidRDefault="00186348" w:rsidP="000A080C">
      <w:pPr>
        <w:shd w:val="clear" w:color="auto" w:fill="FFFFFF" w:themeFill="background1"/>
        <w:spacing w:after="0" w:line="240" w:lineRule="auto"/>
        <w:outlineLvl w:val="3"/>
        <w:rPr>
          <w:rFonts w:eastAsia="Times New Roman" w:cstheme="minorHAnsi"/>
          <w:color w:val="222222"/>
          <w:sz w:val="24"/>
          <w:szCs w:val="24"/>
          <w:lang w:eastAsia="en-IE"/>
        </w:rPr>
      </w:pPr>
    </w:p>
    <w:p w14:paraId="601BDD2B" w14:textId="58F33754" w:rsidR="000A080C" w:rsidRDefault="002F58A9" w:rsidP="000A080C">
      <w:pPr>
        <w:shd w:val="clear" w:color="auto" w:fill="FFFFFF" w:themeFill="background1"/>
        <w:spacing w:after="0" w:line="240" w:lineRule="auto"/>
        <w:outlineLvl w:val="3"/>
        <w:rPr>
          <w:rFonts w:eastAsia="Times New Roman" w:cstheme="minorHAnsi"/>
          <w:color w:val="222222"/>
          <w:sz w:val="24"/>
          <w:szCs w:val="24"/>
          <w:lang w:val="en-GB" w:eastAsia="en-IE"/>
        </w:rPr>
      </w:pPr>
      <w:r>
        <w:rPr>
          <w:rFonts w:eastAsia="Times New Roman" w:cstheme="minorHAnsi"/>
          <w:color w:val="222222"/>
          <w:sz w:val="24"/>
          <w:szCs w:val="24"/>
          <w:lang w:eastAsia="en-IE"/>
        </w:rPr>
        <w:t xml:space="preserve">Three Rock Group are </w:t>
      </w:r>
      <w:r w:rsidR="001249C1" w:rsidRPr="00F2235D">
        <w:rPr>
          <w:rFonts w:eastAsia="Times New Roman" w:cstheme="minorHAnsi"/>
          <w:color w:val="222222"/>
          <w:sz w:val="24"/>
          <w:szCs w:val="24"/>
          <w:lang w:eastAsia="en-IE"/>
        </w:rPr>
        <w:t xml:space="preserve">currently on the lookout for a </w:t>
      </w:r>
      <w:r>
        <w:rPr>
          <w:rFonts w:eastAsia="Times New Roman" w:cstheme="minorHAnsi"/>
          <w:color w:val="222222"/>
          <w:sz w:val="24"/>
          <w:szCs w:val="24"/>
          <w:lang w:eastAsia="en-IE"/>
        </w:rPr>
        <w:t xml:space="preserve">Business </w:t>
      </w:r>
      <w:r w:rsidR="005A73D0">
        <w:rPr>
          <w:rFonts w:eastAsia="Times New Roman" w:cstheme="minorHAnsi"/>
          <w:color w:val="222222"/>
          <w:sz w:val="24"/>
          <w:szCs w:val="24"/>
          <w:lang w:eastAsia="en-IE"/>
        </w:rPr>
        <w:t>Analyst.</w:t>
      </w:r>
    </w:p>
    <w:p w14:paraId="3A417F78" w14:textId="77777777" w:rsidR="00AD5C25" w:rsidRPr="00F2235D" w:rsidRDefault="00AD5C25" w:rsidP="00AD5C25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222222"/>
          <w:sz w:val="24"/>
          <w:szCs w:val="24"/>
          <w:lang w:eastAsia="en-IE"/>
        </w:rPr>
      </w:pPr>
    </w:p>
    <w:p w14:paraId="7A37A15A" w14:textId="77777777" w:rsidR="001249C1" w:rsidRDefault="001249C1" w:rsidP="005C32B3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  <w:r w:rsidRPr="00F2235D"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  <w:t>About the Company</w:t>
      </w:r>
    </w:p>
    <w:p w14:paraId="5DBD87CC" w14:textId="77777777" w:rsidR="00AF570D" w:rsidRDefault="00AF570D" w:rsidP="005C32B3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</w:p>
    <w:p w14:paraId="44F01F3C" w14:textId="77777777" w:rsidR="002F58A9" w:rsidRDefault="002F58A9" w:rsidP="002F58A9">
      <w:r>
        <w:t xml:space="preserve">TRG most recognised brand is </w:t>
      </w:r>
      <w:r w:rsidRPr="64CAF3E8">
        <w:t xml:space="preserve">Chill Insurance Limited (“Chill”) </w:t>
      </w:r>
      <w:r>
        <w:t xml:space="preserve">; </w:t>
      </w:r>
      <w:r w:rsidRPr="64CAF3E8">
        <w:t xml:space="preserve"> a multi-channel insurance intermediary regulated by the Central Bank of Ireland. Founded in 2007, Chill has scaled to become one of Ireland’s leading insurance intermediaries. </w:t>
      </w:r>
      <w:r>
        <w:t>TRG</w:t>
      </w:r>
      <w:r w:rsidRPr="64CAF3E8">
        <w:t xml:space="preserve"> is backed by Private Equity house Livingbridge and having invested significantly in the infrastructure and operational teams in the business we are now in a position to take advantage of a number of opportunities (both organic and acquisitive) which should lead to a more than doubling in the size of the business in the coming few years</w:t>
      </w:r>
      <w:r>
        <w:t xml:space="preserve">. </w:t>
      </w:r>
    </w:p>
    <w:p w14:paraId="4AEB2547" w14:textId="77777777" w:rsidR="002F58A9" w:rsidRDefault="002F58A9" w:rsidP="002F58A9">
      <w:r>
        <w:t xml:space="preserve">TRG companies include Chill Insurance, Quote Devil Insurance, an insurance intermediary and Ivernia Insurance Ltd an MGA insurer . </w:t>
      </w:r>
    </w:p>
    <w:p w14:paraId="7BB631FA" w14:textId="10BDE421" w:rsidR="00BD3B05" w:rsidRDefault="00BD3B05" w:rsidP="00BD3B05">
      <w:pPr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  <w:r w:rsidRPr="00BD3B05"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  <w:t>Purpose</w:t>
      </w:r>
    </w:p>
    <w:p w14:paraId="019EC475" w14:textId="42E361E5" w:rsidR="002F58A9" w:rsidRDefault="002F58A9" w:rsidP="00BD3B05">
      <w:pPr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  <w:r w:rsidRPr="005A73D0">
        <w:t xml:space="preserve">The purpose of the </w:t>
      </w:r>
      <w:r>
        <w:t>Business</w:t>
      </w:r>
      <w:r w:rsidRPr="005A73D0">
        <w:t xml:space="preserve"> Analyst is to provide high-quality financial and commercial analysis that supports informed business decision-making and drives improved business performance. The role</w:t>
      </w:r>
      <w:r>
        <w:t xml:space="preserve">, reporting direct to the CFO and working closely with the commercial analysts of Chill and Ivernia, they will be </w:t>
      </w:r>
      <w:r w:rsidRPr="005A73D0">
        <w:t>responsible for</w:t>
      </w:r>
      <w:r>
        <w:t xml:space="preserve"> constructing models to deliver and communicate </w:t>
      </w:r>
      <w:r w:rsidRPr="005A73D0">
        <w:t xml:space="preserve">actionable insights </w:t>
      </w:r>
      <w:r>
        <w:t>on several identified projects which drive the delivery of the Value Creation Plan.  TRG has a significant finance and commercial data resources and seeks an experienced modeller to t</w:t>
      </w:r>
      <w:r w:rsidRPr="005A73D0">
        <w:t>ranslate complex financial and commercial data into clear, actionable insights</w:t>
      </w:r>
      <w:r>
        <w:t>.</w:t>
      </w:r>
    </w:p>
    <w:p w14:paraId="53FEA008" w14:textId="39E2E0D9" w:rsidR="00BD3B05" w:rsidRDefault="000D0BC2" w:rsidP="00BD3B05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  <w:r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  <w:t xml:space="preserve">Key </w:t>
      </w:r>
      <w:r w:rsidR="002F58A9"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  <w:t xml:space="preserve">Deliverables </w:t>
      </w:r>
    </w:p>
    <w:p w14:paraId="249B9F89" w14:textId="77777777" w:rsidR="005A73D0" w:rsidRDefault="005A73D0" w:rsidP="00BD3B05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4"/>
          <w:szCs w:val="24"/>
          <w:lang w:eastAsia="en-IE"/>
        </w:rPr>
      </w:pPr>
    </w:p>
    <w:p w14:paraId="1A95BFE3" w14:textId="77777777" w:rsidR="002F58A9" w:rsidRDefault="002F58A9" w:rsidP="002F58A9">
      <w:pPr>
        <w:pStyle w:val="ListParagraph"/>
        <w:numPr>
          <w:ilvl w:val="0"/>
          <w:numId w:val="42"/>
        </w:numPr>
      </w:pPr>
      <w:r>
        <w:t>Value Chain model across TRG</w:t>
      </w:r>
    </w:p>
    <w:p w14:paraId="3B6AC9E9" w14:textId="77777777" w:rsidR="003E1075" w:rsidRDefault="003E1075" w:rsidP="003E1075">
      <w:pPr>
        <w:pStyle w:val="ListParagraph"/>
        <w:numPr>
          <w:ilvl w:val="1"/>
          <w:numId w:val="42"/>
        </w:numPr>
      </w:pPr>
      <w:r>
        <w:t xml:space="preserve">To understand the synergic value of Ivernia to the Group </w:t>
      </w:r>
    </w:p>
    <w:p w14:paraId="5CFFB226" w14:textId="6B1B8BEE" w:rsidR="002F58A9" w:rsidRDefault="00610110" w:rsidP="002F58A9">
      <w:pPr>
        <w:pStyle w:val="ListParagraph"/>
        <w:numPr>
          <w:ilvl w:val="1"/>
          <w:numId w:val="42"/>
        </w:numPr>
      </w:pPr>
      <w:r>
        <w:t>s</w:t>
      </w:r>
      <w:r w:rsidR="002F58A9">
        <w:t xml:space="preserve">Identify growth engines and leakages </w:t>
      </w:r>
    </w:p>
    <w:p w14:paraId="58623172" w14:textId="77777777" w:rsidR="002F58A9" w:rsidRDefault="002F58A9" w:rsidP="002F58A9">
      <w:pPr>
        <w:pStyle w:val="ListParagraph"/>
        <w:numPr>
          <w:ilvl w:val="0"/>
          <w:numId w:val="42"/>
        </w:numPr>
      </w:pPr>
      <w:r>
        <w:t>Lifetime Value model</w:t>
      </w:r>
    </w:p>
    <w:p w14:paraId="15BAC7ED" w14:textId="4A0FD3DB" w:rsidR="00BD3B05" w:rsidRDefault="002F58A9" w:rsidP="002F58A9">
      <w:pPr>
        <w:shd w:val="clear" w:color="auto" w:fill="FFFFFF"/>
        <w:spacing w:after="0" w:line="240" w:lineRule="auto"/>
        <w:outlineLvl w:val="3"/>
      </w:pPr>
      <w:r>
        <w:t>Linking with existing consumer analytics , develop unit economic understanding across a wide range of customer cohorts to support marketing investment</w:t>
      </w:r>
    </w:p>
    <w:p w14:paraId="03CBC63A" w14:textId="77777777" w:rsidR="002F58A9" w:rsidRDefault="002F58A9" w:rsidP="002F58A9">
      <w:pPr>
        <w:shd w:val="clear" w:color="auto" w:fill="FFFFFF"/>
        <w:spacing w:after="0" w:line="240" w:lineRule="auto"/>
        <w:outlineLvl w:val="3"/>
      </w:pPr>
    </w:p>
    <w:p w14:paraId="421CF6DD" w14:textId="77777777" w:rsidR="002F58A9" w:rsidRDefault="002F58A9" w:rsidP="002F58A9">
      <w:p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lang w:eastAsia="en-IE"/>
        </w:rPr>
      </w:pPr>
    </w:p>
    <w:p w14:paraId="624A0BD2" w14:textId="7FE122F8" w:rsidR="00667C14" w:rsidRDefault="000D0BC2" w:rsidP="00667C14">
      <w:pPr>
        <w:pStyle w:val="ListParagraph"/>
        <w:shd w:val="clear" w:color="auto" w:fill="FFFFFF"/>
        <w:spacing w:after="0"/>
        <w:ind w:left="0"/>
        <w:jc w:val="both"/>
        <w:outlineLvl w:val="3"/>
        <w:rPr>
          <w:rFonts w:eastAsia="Times New Roman" w:cstheme="minorHAnsi"/>
          <w:b/>
          <w:bCs/>
          <w:color w:val="4A2783"/>
          <w:sz w:val="28"/>
          <w:szCs w:val="24"/>
        </w:rPr>
      </w:pPr>
      <w:r>
        <w:rPr>
          <w:rFonts w:eastAsia="Times New Roman" w:cstheme="minorHAnsi"/>
          <w:b/>
          <w:bCs/>
          <w:color w:val="4A2783"/>
          <w:sz w:val="28"/>
          <w:szCs w:val="24"/>
        </w:rPr>
        <w:t>Minimum Skills and Experience required</w:t>
      </w:r>
    </w:p>
    <w:p w14:paraId="67DEA6A3" w14:textId="77777777" w:rsidR="000D0BC2" w:rsidRPr="005906E4" w:rsidRDefault="000D0BC2" w:rsidP="00667C14">
      <w:pPr>
        <w:pStyle w:val="ListParagraph"/>
        <w:shd w:val="clear" w:color="auto" w:fill="FFFFFF"/>
        <w:spacing w:after="0"/>
        <w:ind w:left="0"/>
        <w:jc w:val="both"/>
        <w:outlineLvl w:val="3"/>
        <w:rPr>
          <w:rFonts w:eastAsia="Times New Roman" w:cstheme="minorHAnsi"/>
          <w:b/>
          <w:bCs/>
          <w:color w:val="4A2783"/>
          <w:sz w:val="28"/>
          <w:szCs w:val="24"/>
        </w:rPr>
      </w:pPr>
    </w:p>
    <w:p w14:paraId="577700F2" w14:textId="77777777" w:rsidR="002F58A9" w:rsidRDefault="002F58A9" w:rsidP="002F58A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eastAsia="Times New Roman"/>
          <w:color w:val="222222"/>
        </w:rPr>
      </w:pPr>
      <w:r w:rsidRPr="64CAF3E8">
        <w:rPr>
          <w:rFonts w:eastAsia="Times New Roman"/>
          <w:color w:val="222222"/>
        </w:rPr>
        <w:t>Minimum of 5 years relevant experience in a similar role.</w:t>
      </w:r>
    </w:p>
    <w:p w14:paraId="0B6C2639" w14:textId="77777777" w:rsidR="002F58A9" w:rsidRPr="00583029" w:rsidRDefault="002F58A9" w:rsidP="002F58A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eastAsia="Times New Roman"/>
          <w:color w:val="222222"/>
        </w:rPr>
      </w:pPr>
      <w:r w:rsidRPr="64CAF3E8">
        <w:rPr>
          <w:rFonts w:eastAsia="Times New Roman"/>
          <w:color w:val="222222"/>
        </w:rPr>
        <w:t>Be a qualified Accountant (ACA, CGMA)</w:t>
      </w:r>
      <w:r>
        <w:rPr>
          <w:rFonts w:eastAsia="Times New Roman"/>
          <w:color w:val="222222"/>
        </w:rPr>
        <w:t xml:space="preserve"> or equivalent is desirable</w:t>
      </w:r>
    </w:p>
    <w:p w14:paraId="4F03182C" w14:textId="77777777" w:rsidR="002F58A9" w:rsidRPr="00667C14" w:rsidRDefault="002F58A9" w:rsidP="002F58A9">
      <w:pPr>
        <w:numPr>
          <w:ilvl w:val="0"/>
          <w:numId w:val="41"/>
        </w:numPr>
        <w:shd w:val="clear" w:color="auto" w:fill="FFFFFF"/>
        <w:spacing w:after="0" w:line="240" w:lineRule="auto"/>
        <w:outlineLvl w:val="3"/>
      </w:pPr>
      <w:r>
        <w:t>S</w:t>
      </w:r>
      <w:r w:rsidRPr="00667C14">
        <w:t xml:space="preserve">trong analytical and problem-solving skills, with the ability to interpret complex data and identify meaningful commercial insights. </w:t>
      </w:r>
    </w:p>
    <w:p w14:paraId="44C3240E" w14:textId="77777777" w:rsidR="002F58A9" w:rsidRDefault="002F58A9" w:rsidP="002F58A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eastAsia="Times New Roman"/>
          <w:color w:val="222222"/>
        </w:rPr>
      </w:pPr>
      <w:r w:rsidRPr="64CAF3E8">
        <w:rPr>
          <w:rFonts w:eastAsia="Times New Roman"/>
          <w:color w:val="222222"/>
        </w:rPr>
        <w:t>Excellent Leadership and Interpersonal skills and the ability to work at all levels in the organisation, inside and outside of the finance function.</w:t>
      </w:r>
    </w:p>
    <w:p w14:paraId="0D4AFF49" w14:textId="77777777" w:rsidR="002F58A9" w:rsidRDefault="002F58A9" w:rsidP="002F58A9">
      <w:pPr>
        <w:numPr>
          <w:ilvl w:val="0"/>
          <w:numId w:val="41"/>
        </w:numPr>
        <w:shd w:val="clear" w:color="auto" w:fill="FFFFFF"/>
        <w:spacing w:after="0" w:line="240" w:lineRule="auto"/>
        <w:outlineLvl w:val="3"/>
      </w:pPr>
      <w:r w:rsidRPr="00667C14">
        <w:lastRenderedPageBreak/>
        <w:t>Advanced Microsoft Excel skills, including financial modelling, data analysis, pivot tables and advanced formulas</w:t>
      </w:r>
    </w:p>
    <w:p w14:paraId="07A38D09" w14:textId="77777777" w:rsidR="002F58A9" w:rsidRDefault="002F58A9" w:rsidP="002F58A9">
      <w:pPr>
        <w:shd w:val="clear" w:color="auto" w:fill="FFFFFF"/>
        <w:spacing w:after="0" w:line="240" w:lineRule="auto"/>
        <w:ind w:left="720"/>
        <w:outlineLvl w:val="3"/>
      </w:pPr>
    </w:p>
    <w:p w14:paraId="113050F7" w14:textId="77777777" w:rsidR="002F58A9" w:rsidRDefault="002F58A9" w:rsidP="002F58A9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8"/>
          <w:szCs w:val="24"/>
        </w:rPr>
      </w:pPr>
      <w:r w:rsidRPr="002F58A9">
        <w:rPr>
          <w:rFonts w:eastAsia="Times New Roman" w:cstheme="minorHAnsi"/>
          <w:b/>
          <w:bCs/>
          <w:color w:val="4A2783"/>
          <w:sz w:val="28"/>
          <w:szCs w:val="24"/>
        </w:rPr>
        <w:t>M&amp;A modelling experience</w:t>
      </w:r>
    </w:p>
    <w:p w14:paraId="769A018A" w14:textId="77777777" w:rsidR="002F58A9" w:rsidRPr="002F58A9" w:rsidRDefault="002F58A9" w:rsidP="002F58A9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783"/>
          <w:sz w:val="28"/>
          <w:szCs w:val="24"/>
        </w:rPr>
      </w:pPr>
    </w:p>
    <w:p w14:paraId="059EC51D" w14:textId="77777777" w:rsidR="002F58A9" w:rsidRPr="00667C14" w:rsidRDefault="002F58A9" w:rsidP="002F58A9">
      <w:pPr>
        <w:numPr>
          <w:ilvl w:val="0"/>
          <w:numId w:val="41"/>
        </w:numPr>
        <w:shd w:val="clear" w:color="auto" w:fill="FFFFFF"/>
        <w:spacing w:after="0" w:line="240" w:lineRule="auto"/>
        <w:outlineLvl w:val="3"/>
      </w:pPr>
      <w:r w:rsidRPr="00667C14">
        <w:t xml:space="preserve">Ability to develop and maintain financial models, forecasts, budgets and business cases. </w:t>
      </w:r>
    </w:p>
    <w:p w14:paraId="36FC918C" w14:textId="77777777" w:rsidR="002F58A9" w:rsidRPr="00667C14" w:rsidRDefault="002F58A9" w:rsidP="002F58A9">
      <w:pPr>
        <w:numPr>
          <w:ilvl w:val="0"/>
          <w:numId w:val="41"/>
        </w:numPr>
        <w:shd w:val="clear" w:color="auto" w:fill="FFFFFF"/>
        <w:spacing w:after="0" w:line="240" w:lineRule="auto"/>
        <w:outlineLvl w:val="3"/>
      </w:pPr>
      <w:r w:rsidRPr="00667C14">
        <w:t xml:space="preserve">Strong communication and presentation skills, with the ability to explain complex analysis clearly to both financial and non-financial stakeholders. </w:t>
      </w:r>
    </w:p>
    <w:p w14:paraId="1268818D" w14:textId="77777777" w:rsidR="002F58A9" w:rsidRPr="00583029" w:rsidRDefault="002F58A9" w:rsidP="002F58A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color w:val="222222"/>
        </w:rPr>
      </w:pPr>
      <w:r w:rsidRPr="00583029">
        <w:rPr>
          <w:rFonts w:eastAsia="Times New Roman" w:cstheme="minorHAnsi"/>
          <w:color w:val="222222"/>
        </w:rPr>
        <w:t>Possess energy and positive attitude with a desire to drive constant improvement and change;</w:t>
      </w:r>
    </w:p>
    <w:p w14:paraId="4E3EC1F5" w14:textId="77777777" w:rsidR="002F58A9" w:rsidRPr="00667C14" w:rsidRDefault="002F58A9" w:rsidP="002F58A9">
      <w:pPr>
        <w:numPr>
          <w:ilvl w:val="0"/>
          <w:numId w:val="40"/>
        </w:numPr>
        <w:shd w:val="clear" w:color="auto" w:fill="FFFFFF"/>
        <w:spacing w:after="0" w:line="240" w:lineRule="auto"/>
        <w:outlineLvl w:val="3"/>
      </w:pPr>
      <w:r w:rsidRPr="00667C14">
        <w:t xml:space="preserve">Experience working with large datasets and extracting insights from multiple data sources. </w:t>
      </w:r>
    </w:p>
    <w:p w14:paraId="7820AB0D" w14:textId="77777777" w:rsidR="002F58A9" w:rsidRDefault="002F58A9" w:rsidP="002F58A9">
      <w:pPr>
        <w:numPr>
          <w:ilvl w:val="0"/>
          <w:numId w:val="40"/>
        </w:numPr>
        <w:shd w:val="clear" w:color="auto" w:fill="FFFFFF"/>
        <w:spacing w:after="0" w:line="240" w:lineRule="auto"/>
        <w:outlineLvl w:val="3"/>
      </w:pPr>
      <w:r w:rsidRPr="00667C14">
        <w:t xml:space="preserve">High level of integrity and discretion when handling commercially sensitive and confidential information. </w:t>
      </w:r>
    </w:p>
    <w:p w14:paraId="58F83A62" w14:textId="77777777" w:rsidR="00667C14" w:rsidRPr="00667C14" w:rsidRDefault="00667C14" w:rsidP="00667C14">
      <w:pPr>
        <w:shd w:val="clear" w:color="auto" w:fill="FFFFFF"/>
        <w:spacing w:after="0" w:line="240" w:lineRule="auto"/>
        <w:outlineLvl w:val="3"/>
      </w:pPr>
    </w:p>
    <w:p w14:paraId="6720CF0C" w14:textId="77777777" w:rsidR="00BD3B05" w:rsidRPr="00667C14" w:rsidRDefault="00BD3B05" w:rsidP="005C32B3">
      <w:pPr>
        <w:shd w:val="clear" w:color="auto" w:fill="FFFFFF"/>
        <w:spacing w:after="0" w:line="240" w:lineRule="auto"/>
        <w:outlineLvl w:val="3"/>
      </w:pPr>
    </w:p>
    <w:sectPr w:rsidR="00BD3B05" w:rsidRPr="0066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unkFive Roma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629295742" o:spid="_x0000_i1025" type="#_x0000_t75" style="width:22.5pt;height:22.5pt;visibility:visible;mso-wrap-style:square" o:bullet="t">
        <v:imagedata r:id="rId1" o:title=""/>
      </v:shape>
    </w:pict>
  </w:numPicBullet>
  <w:abstractNum w:abstractNumId="0" w15:restartNumberingAfterBreak="0">
    <w:nsid w:val="06DC487A"/>
    <w:multiLevelType w:val="hybridMultilevel"/>
    <w:tmpl w:val="DDFC995E"/>
    <w:lvl w:ilvl="0" w:tplc="A5C87E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0DC"/>
    <w:multiLevelType w:val="hybridMultilevel"/>
    <w:tmpl w:val="64AC8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7FBA"/>
    <w:multiLevelType w:val="hybridMultilevel"/>
    <w:tmpl w:val="0B0C34E0"/>
    <w:lvl w:ilvl="0" w:tplc="A5C87E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B2A9B"/>
    <w:multiLevelType w:val="hybridMultilevel"/>
    <w:tmpl w:val="815884D0"/>
    <w:lvl w:ilvl="0" w:tplc="A5C87E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1A68"/>
    <w:multiLevelType w:val="multilevel"/>
    <w:tmpl w:val="74B8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2606A"/>
    <w:multiLevelType w:val="multilevel"/>
    <w:tmpl w:val="13F4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F4DB4"/>
    <w:multiLevelType w:val="hybridMultilevel"/>
    <w:tmpl w:val="74067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7016A"/>
    <w:multiLevelType w:val="multilevel"/>
    <w:tmpl w:val="F35C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B27D7"/>
    <w:multiLevelType w:val="hybridMultilevel"/>
    <w:tmpl w:val="4E2EA38C"/>
    <w:lvl w:ilvl="0" w:tplc="A5C87E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FF6507"/>
    <w:multiLevelType w:val="hybridMultilevel"/>
    <w:tmpl w:val="EE18C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E573B"/>
    <w:multiLevelType w:val="multilevel"/>
    <w:tmpl w:val="9AE2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A4F36"/>
    <w:multiLevelType w:val="multilevel"/>
    <w:tmpl w:val="38F2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201C3"/>
    <w:multiLevelType w:val="multilevel"/>
    <w:tmpl w:val="9624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62A79"/>
    <w:multiLevelType w:val="hybridMultilevel"/>
    <w:tmpl w:val="547A1FA6"/>
    <w:lvl w:ilvl="0" w:tplc="A5C87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E5AA2"/>
    <w:multiLevelType w:val="multilevel"/>
    <w:tmpl w:val="9C06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17C41"/>
    <w:multiLevelType w:val="hybridMultilevel"/>
    <w:tmpl w:val="8380545A"/>
    <w:lvl w:ilvl="0" w:tplc="A5C87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07E11"/>
    <w:multiLevelType w:val="multilevel"/>
    <w:tmpl w:val="4F5E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0F366F"/>
    <w:multiLevelType w:val="hybridMultilevel"/>
    <w:tmpl w:val="62AE0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C7B62"/>
    <w:multiLevelType w:val="multilevel"/>
    <w:tmpl w:val="5C82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976930"/>
    <w:multiLevelType w:val="multilevel"/>
    <w:tmpl w:val="5B82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654D6A"/>
    <w:multiLevelType w:val="multilevel"/>
    <w:tmpl w:val="580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D0846"/>
    <w:multiLevelType w:val="multilevel"/>
    <w:tmpl w:val="0BF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C334C3"/>
    <w:multiLevelType w:val="multilevel"/>
    <w:tmpl w:val="913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D607D0"/>
    <w:multiLevelType w:val="multilevel"/>
    <w:tmpl w:val="EE08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C2944"/>
    <w:multiLevelType w:val="hybridMultilevel"/>
    <w:tmpl w:val="922631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07229"/>
    <w:multiLevelType w:val="hybridMultilevel"/>
    <w:tmpl w:val="BF884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74153"/>
    <w:multiLevelType w:val="hybridMultilevel"/>
    <w:tmpl w:val="8DD6BA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3860"/>
    <w:multiLevelType w:val="multilevel"/>
    <w:tmpl w:val="0652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B65569"/>
    <w:multiLevelType w:val="hybridMultilevel"/>
    <w:tmpl w:val="AE9C0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C8397C"/>
    <w:multiLevelType w:val="multilevel"/>
    <w:tmpl w:val="0B00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F0EA0"/>
    <w:multiLevelType w:val="hybridMultilevel"/>
    <w:tmpl w:val="8AF8D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E1E93"/>
    <w:multiLevelType w:val="hybridMultilevel"/>
    <w:tmpl w:val="42EE3A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0B68"/>
    <w:multiLevelType w:val="multilevel"/>
    <w:tmpl w:val="95AC8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414481"/>
    <w:multiLevelType w:val="hybridMultilevel"/>
    <w:tmpl w:val="1AD01470"/>
    <w:lvl w:ilvl="0" w:tplc="A5C87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555B9"/>
    <w:multiLevelType w:val="multilevel"/>
    <w:tmpl w:val="0652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C14A6B"/>
    <w:multiLevelType w:val="multilevel"/>
    <w:tmpl w:val="4CD8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1421E4"/>
    <w:multiLevelType w:val="multilevel"/>
    <w:tmpl w:val="C506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78245E"/>
    <w:multiLevelType w:val="multilevel"/>
    <w:tmpl w:val="E1B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440065"/>
    <w:multiLevelType w:val="multilevel"/>
    <w:tmpl w:val="926C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B84541"/>
    <w:multiLevelType w:val="hybridMultilevel"/>
    <w:tmpl w:val="728E48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87B01"/>
    <w:multiLevelType w:val="hybridMultilevel"/>
    <w:tmpl w:val="55007B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27738">
    <w:abstractNumId w:val="10"/>
  </w:num>
  <w:num w:numId="2" w16cid:durableId="2007782815">
    <w:abstractNumId w:val="23"/>
  </w:num>
  <w:num w:numId="3" w16cid:durableId="1122069105">
    <w:abstractNumId w:val="16"/>
  </w:num>
  <w:num w:numId="4" w16cid:durableId="1180003720">
    <w:abstractNumId w:val="14"/>
  </w:num>
  <w:num w:numId="5" w16cid:durableId="894004396">
    <w:abstractNumId w:val="15"/>
  </w:num>
  <w:num w:numId="6" w16cid:durableId="1098139208">
    <w:abstractNumId w:val="33"/>
  </w:num>
  <w:num w:numId="7" w16cid:durableId="1574967107">
    <w:abstractNumId w:val="39"/>
  </w:num>
  <w:num w:numId="8" w16cid:durableId="748846361">
    <w:abstractNumId w:val="31"/>
  </w:num>
  <w:num w:numId="9" w16cid:durableId="628323622">
    <w:abstractNumId w:val="24"/>
  </w:num>
  <w:num w:numId="10" w16cid:durableId="433286921">
    <w:abstractNumId w:val="3"/>
  </w:num>
  <w:num w:numId="11" w16cid:durableId="1872569400">
    <w:abstractNumId w:val="19"/>
  </w:num>
  <w:num w:numId="12" w16cid:durableId="1822960568">
    <w:abstractNumId w:val="18"/>
  </w:num>
  <w:num w:numId="13" w16cid:durableId="1138298145">
    <w:abstractNumId w:val="37"/>
  </w:num>
  <w:num w:numId="14" w16cid:durableId="1060522400">
    <w:abstractNumId w:val="6"/>
  </w:num>
  <w:num w:numId="15" w16cid:durableId="949432667">
    <w:abstractNumId w:val="25"/>
  </w:num>
  <w:num w:numId="16" w16cid:durableId="829518214">
    <w:abstractNumId w:val="1"/>
  </w:num>
  <w:num w:numId="17" w16cid:durableId="1721053330">
    <w:abstractNumId w:val="28"/>
  </w:num>
  <w:num w:numId="18" w16cid:durableId="1248685511">
    <w:abstractNumId w:val="9"/>
  </w:num>
  <w:num w:numId="19" w16cid:durableId="1256130266">
    <w:abstractNumId w:val="0"/>
  </w:num>
  <w:num w:numId="20" w16cid:durableId="773594312">
    <w:abstractNumId w:val="8"/>
  </w:num>
  <w:num w:numId="21" w16cid:durableId="1006907772">
    <w:abstractNumId w:val="2"/>
  </w:num>
  <w:num w:numId="22" w16cid:durableId="1175535971">
    <w:abstractNumId w:val="13"/>
  </w:num>
  <w:num w:numId="23" w16cid:durableId="67581783">
    <w:abstractNumId w:val="8"/>
  </w:num>
  <w:num w:numId="24" w16cid:durableId="603075902">
    <w:abstractNumId w:val="30"/>
  </w:num>
  <w:num w:numId="25" w16cid:durableId="682318443">
    <w:abstractNumId w:val="32"/>
  </w:num>
  <w:num w:numId="26" w16cid:durableId="1942101279">
    <w:abstractNumId w:val="20"/>
  </w:num>
  <w:num w:numId="27" w16cid:durableId="1253468974">
    <w:abstractNumId w:val="36"/>
  </w:num>
  <w:num w:numId="28" w16cid:durableId="1006789128">
    <w:abstractNumId w:val="4"/>
  </w:num>
  <w:num w:numId="29" w16cid:durableId="1348750478">
    <w:abstractNumId w:val="11"/>
  </w:num>
  <w:num w:numId="30" w16cid:durableId="66465425">
    <w:abstractNumId w:val="12"/>
  </w:num>
  <w:num w:numId="31" w16cid:durableId="212012568">
    <w:abstractNumId w:val="27"/>
  </w:num>
  <w:num w:numId="32" w16cid:durableId="994525104">
    <w:abstractNumId w:val="29"/>
  </w:num>
  <w:num w:numId="33" w16cid:durableId="629824691">
    <w:abstractNumId w:val="38"/>
  </w:num>
  <w:num w:numId="34" w16cid:durableId="681930185">
    <w:abstractNumId w:val="22"/>
  </w:num>
  <w:num w:numId="35" w16cid:durableId="860706217">
    <w:abstractNumId w:val="5"/>
  </w:num>
  <w:num w:numId="36" w16cid:durableId="1615476548">
    <w:abstractNumId w:val="35"/>
  </w:num>
  <w:num w:numId="37" w16cid:durableId="1590892440">
    <w:abstractNumId w:val="21"/>
  </w:num>
  <w:num w:numId="38" w16cid:durableId="202864760">
    <w:abstractNumId w:val="34"/>
  </w:num>
  <w:num w:numId="39" w16cid:durableId="612979661">
    <w:abstractNumId w:val="17"/>
  </w:num>
  <w:num w:numId="40" w16cid:durableId="1652178583">
    <w:abstractNumId w:val="7"/>
  </w:num>
  <w:num w:numId="41" w16cid:durableId="1586960853">
    <w:abstractNumId w:val="26"/>
  </w:num>
  <w:num w:numId="42" w16cid:durableId="53747623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49"/>
    <w:rsid w:val="00000115"/>
    <w:rsid w:val="000438D7"/>
    <w:rsid w:val="00043DD2"/>
    <w:rsid w:val="00051B5C"/>
    <w:rsid w:val="00075E29"/>
    <w:rsid w:val="00076BF9"/>
    <w:rsid w:val="00082540"/>
    <w:rsid w:val="00086F77"/>
    <w:rsid w:val="000879F2"/>
    <w:rsid w:val="00097B51"/>
    <w:rsid w:val="000A080C"/>
    <w:rsid w:val="000B578F"/>
    <w:rsid w:val="000D0BC2"/>
    <w:rsid w:val="000E4164"/>
    <w:rsid w:val="000E7920"/>
    <w:rsid w:val="000E7C80"/>
    <w:rsid w:val="00106EAC"/>
    <w:rsid w:val="00107799"/>
    <w:rsid w:val="001249C1"/>
    <w:rsid w:val="0013205F"/>
    <w:rsid w:val="00133407"/>
    <w:rsid w:val="00141B5B"/>
    <w:rsid w:val="001467D7"/>
    <w:rsid w:val="0015540C"/>
    <w:rsid w:val="00160B38"/>
    <w:rsid w:val="00171C24"/>
    <w:rsid w:val="00184D89"/>
    <w:rsid w:val="00186348"/>
    <w:rsid w:val="00186BCB"/>
    <w:rsid w:val="00190DFA"/>
    <w:rsid w:val="001A3066"/>
    <w:rsid w:val="001A5DFF"/>
    <w:rsid w:val="001A65D3"/>
    <w:rsid w:val="001C7471"/>
    <w:rsid w:val="001D2DBC"/>
    <w:rsid w:val="001E6933"/>
    <w:rsid w:val="001E7757"/>
    <w:rsid w:val="001F036E"/>
    <w:rsid w:val="001F066E"/>
    <w:rsid w:val="001F6C73"/>
    <w:rsid w:val="002035E8"/>
    <w:rsid w:val="00232D4B"/>
    <w:rsid w:val="002365D1"/>
    <w:rsid w:val="00240EE5"/>
    <w:rsid w:val="00257359"/>
    <w:rsid w:val="00261BE9"/>
    <w:rsid w:val="002620B3"/>
    <w:rsid w:val="00265FC4"/>
    <w:rsid w:val="00270F61"/>
    <w:rsid w:val="00272C08"/>
    <w:rsid w:val="00276E79"/>
    <w:rsid w:val="0027767E"/>
    <w:rsid w:val="0028169E"/>
    <w:rsid w:val="002818CD"/>
    <w:rsid w:val="00285C26"/>
    <w:rsid w:val="002864C5"/>
    <w:rsid w:val="002D00A5"/>
    <w:rsid w:val="002E3AC0"/>
    <w:rsid w:val="002E69C6"/>
    <w:rsid w:val="002E719E"/>
    <w:rsid w:val="002F2D6B"/>
    <w:rsid w:val="002F58A9"/>
    <w:rsid w:val="003031E5"/>
    <w:rsid w:val="003058CD"/>
    <w:rsid w:val="0032145B"/>
    <w:rsid w:val="00331A6A"/>
    <w:rsid w:val="00343076"/>
    <w:rsid w:val="00361A1E"/>
    <w:rsid w:val="00363D8D"/>
    <w:rsid w:val="003756B0"/>
    <w:rsid w:val="00376DBD"/>
    <w:rsid w:val="003775EF"/>
    <w:rsid w:val="0038197A"/>
    <w:rsid w:val="003A676B"/>
    <w:rsid w:val="003B6925"/>
    <w:rsid w:val="003B76A7"/>
    <w:rsid w:val="003C6799"/>
    <w:rsid w:val="003C797B"/>
    <w:rsid w:val="003D711F"/>
    <w:rsid w:val="003D7829"/>
    <w:rsid w:val="003E1075"/>
    <w:rsid w:val="003F1B69"/>
    <w:rsid w:val="00403AD0"/>
    <w:rsid w:val="00404355"/>
    <w:rsid w:val="004462BB"/>
    <w:rsid w:val="00453FF1"/>
    <w:rsid w:val="00454589"/>
    <w:rsid w:val="00476E0F"/>
    <w:rsid w:val="00480410"/>
    <w:rsid w:val="004C2FE6"/>
    <w:rsid w:val="004D4734"/>
    <w:rsid w:val="004E132C"/>
    <w:rsid w:val="004E31CB"/>
    <w:rsid w:val="00500351"/>
    <w:rsid w:val="005140B3"/>
    <w:rsid w:val="005714DA"/>
    <w:rsid w:val="00571B67"/>
    <w:rsid w:val="005828CC"/>
    <w:rsid w:val="005957FF"/>
    <w:rsid w:val="005A0279"/>
    <w:rsid w:val="005A73D0"/>
    <w:rsid w:val="005B66FD"/>
    <w:rsid w:val="005C32B3"/>
    <w:rsid w:val="005D5D85"/>
    <w:rsid w:val="005F7530"/>
    <w:rsid w:val="0060266D"/>
    <w:rsid w:val="006042C1"/>
    <w:rsid w:val="00610110"/>
    <w:rsid w:val="0062612D"/>
    <w:rsid w:val="006379B4"/>
    <w:rsid w:val="00646E6D"/>
    <w:rsid w:val="00661996"/>
    <w:rsid w:val="00664860"/>
    <w:rsid w:val="006677F0"/>
    <w:rsid w:val="00667C14"/>
    <w:rsid w:val="006742E0"/>
    <w:rsid w:val="0067467C"/>
    <w:rsid w:val="00677368"/>
    <w:rsid w:val="00677C86"/>
    <w:rsid w:val="006A55BC"/>
    <w:rsid w:val="006A7DD4"/>
    <w:rsid w:val="006B2E99"/>
    <w:rsid w:val="006C687E"/>
    <w:rsid w:val="006D4D77"/>
    <w:rsid w:val="006D78A4"/>
    <w:rsid w:val="006F06BB"/>
    <w:rsid w:val="006F484E"/>
    <w:rsid w:val="00705351"/>
    <w:rsid w:val="0070571F"/>
    <w:rsid w:val="00710BCC"/>
    <w:rsid w:val="00735E8E"/>
    <w:rsid w:val="00740BB1"/>
    <w:rsid w:val="00757F60"/>
    <w:rsid w:val="00764A13"/>
    <w:rsid w:val="00777E59"/>
    <w:rsid w:val="007842D1"/>
    <w:rsid w:val="00784D49"/>
    <w:rsid w:val="00790959"/>
    <w:rsid w:val="00790D9A"/>
    <w:rsid w:val="00790FB5"/>
    <w:rsid w:val="00793A56"/>
    <w:rsid w:val="007A014A"/>
    <w:rsid w:val="007C5F69"/>
    <w:rsid w:val="007D01FA"/>
    <w:rsid w:val="007D1550"/>
    <w:rsid w:val="007E1BF7"/>
    <w:rsid w:val="007E3FF9"/>
    <w:rsid w:val="007F2A42"/>
    <w:rsid w:val="00801A38"/>
    <w:rsid w:val="00801A49"/>
    <w:rsid w:val="00826874"/>
    <w:rsid w:val="0083159F"/>
    <w:rsid w:val="0083233B"/>
    <w:rsid w:val="00836C5F"/>
    <w:rsid w:val="0087367D"/>
    <w:rsid w:val="00873694"/>
    <w:rsid w:val="00887F6A"/>
    <w:rsid w:val="008A68F1"/>
    <w:rsid w:val="008A70BC"/>
    <w:rsid w:val="008C04AE"/>
    <w:rsid w:val="008C363A"/>
    <w:rsid w:val="008C7989"/>
    <w:rsid w:val="008D58E4"/>
    <w:rsid w:val="008E1E2A"/>
    <w:rsid w:val="008F14F7"/>
    <w:rsid w:val="008F7D45"/>
    <w:rsid w:val="009110B1"/>
    <w:rsid w:val="009122FC"/>
    <w:rsid w:val="009518A5"/>
    <w:rsid w:val="00957DCD"/>
    <w:rsid w:val="00960B21"/>
    <w:rsid w:val="00973E05"/>
    <w:rsid w:val="00983319"/>
    <w:rsid w:val="00990EDC"/>
    <w:rsid w:val="00994624"/>
    <w:rsid w:val="009B375B"/>
    <w:rsid w:val="009C6E89"/>
    <w:rsid w:val="009D3F74"/>
    <w:rsid w:val="009F2127"/>
    <w:rsid w:val="009F278A"/>
    <w:rsid w:val="009F3338"/>
    <w:rsid w:val="00A0038E"/>
    <w:rsid w:val="00A02BF3"/>
    <w:rsid w:val="00A30F68"/>
    <w:rsid w:val="00A418F7"/>
    <w:rsid w:val="00A428F0"/>
    <w:rsid w:val="00A45B7D"/>
    <w:rsid w:val="00A5626A"/>
    <w:rsid w:val="00A7796A"/>
    <w:rsid w:val="00A80EEE"/>
    <w:rsid w:val="00A843B8"/>
    <w:rsid w:val="00AA1A5B"/>
    <w:rsid w:val="00AB1322"/>
    <w:rsid w:val="00AD1A9C"/>
    <w:rsid w:val="00AD1E02"/>
    <w:rsid w:val="00AD5C25"/>
    <w:rsid w:val="00AE379F"/>
    <w:rsid w:val="00AF3F9C"/>
    <w:rsid w:val="00AF4D81"/>
    <w:rsid w:val="00AF5516"/>
    <w:rsid w:val="00AF570D"/>
    <w:rsid w:val="00B03048"/>
    <w:rsid w:val="00B0686D"/>
    <w:rsid w:val="00B22FC8"/>
    <w:rsid w:val="00B26164"/>
    <w:rsid w:val="00B43287"/>
    <w:rsid w:val="00B440F8"/>
    <w:rsid w:val="00B51477"/>
    <w:rsid w:val="00B54BA6"/>
    <w:rsid w:val="00B553C7"/>
    <w:rsid w:val="00B60B42"/>
    <w:rsid w:val="00B6285E"/>
    <w:rsid w:val="00B6305E"/>
    <w:rsid w:val="00B80EB9"/>
    <w:rsid w:val="00BB2878"/>
    <w:rsid w:val="00BB450F"/>
    <w:rsid w:val="00BC370E"/>
    <w:rsid w:val="00BD3B05"/>
    <w:rsid w:val="00BD7A79"/>
    <w:rsid w:val="00BE4835"/>
    <w:rsid w:val="00BF0830"/>
    <w:rsid w:val="00BF3300"/>
    <w:rsid w:val="00C1535D"/>
    <w:rsid w:val="00C275D9"/>
    <w:rsid w:val="00C27D4F"/>
    <w:rsid w:val="00C30FFD"/>
    <w:rsid w:val="00C31DF3"/>
    <w:rsid w:val="00C33BB2"/>
    <w:rsid w:val="00C5118C"/>
    <w:rsid w:val="00C5332D"/>
    <w:rsid w:val="00C57F1B"/>
    <w:rsid w:val="00C610D6"/>
    <w:rsid w:val="00C67313"/>
    <w:rsid w:val="00C705B9"/>
    <w:rsid w:val="00C90F54"/>
    <w:rsid w:val="00CA04DE"/>
    <w:rsid w:val="00CA0A74"/>
    <w:rsid w:val="00CC2188"/>
    <w:rsid w:val="00CC5EF3"/>
    <w:rsid w:val="00CE4F7B"/>
    <w:rsid w:val="00CF053A"/>
    <w:rsid w:val="00CF3E91"/>
    <w:rsid w:val="00CF4889"/>
    <w:rsid w:val="00D04BF9"/>
    <w:rsid w:val="00D114BD"/>
    <w:rsid w:val="00D1182C"/>
    <w:rsid w:val="00D15AE4"/>
    <w:rsid w:val="00D325C3"/>
    <w:rsid w:val="00D40156"/>
    <w:rsid w:val="00D65E68"/>
    <w:rsid w:val="00D773E3"/>
    <w:rsid w:val="00D95783"/>
    <w:rsid w:val="00DA0723"/>
    <w:rsid w:val="00DA2C68"/>
    <w:rsid w:val="00DA3C2C"/>
    <w:rsid w:val="00DA5124"/>
    <w:rsid w:val="00DB0B09"/>
    <w:rsid w:val="00DB180F"/>
    <w:rsid w:val="00DC5554"/>
    <w:rsid w:val="00DC72DA"/>
    <w:rsid w:val="00DD2AEF"/>
    <w:rsid w:val="00DD666B"/>
    <w:rsid w:val="00DD6B0C"/>
    <w:rsid w:val="00DF4A80"/>
    <w:rsid w:val="00DF4BB2"/>
    <w:rsid w:val="00E01121"/>
    <w:rsid w:val="00E030C0"/>
    <w:rsid w:val="00E07394"/>
    <w:rsid w:val="00E25189"/>
    <w:rsid w:val="00E3367C"/>
    <w:rsid w:val="00E341DF"/>
    <w:rsid w:val="00E34610"/>
    <w:rsid w:val="00E525E0"/>
    <w:rsid w:val="00E60CC5"/>
    <w:rsid w:val="00E7066E"/>
    <w:rsid w:val="00E71422"/>
    <w:rsid w:val="00EA7534"/>
    <w:rsid w:val="00EC3DA3"/>
    <w:rsid w:val="00ED5937"/>
    <w:rsid w:val="00EE60C2"/>
    <w:rsid w:val="00EF08D3"/>
    <w:rsid w:val="00EF4BD5"/>
    <w:rsid w:val="00F13CA6"/>
    <w:rsid w:val="00F2235D"/>
    <w:rsid w:val="00F42CDB"/>
    <w:rsid w:val="00F43CD2"/>
    <w:rsid w:val="00F52E13"/>
    <w:rsid w:val="00F56158"/>
    <w:rsid w:val="00F70E89"/>
    <w:rsid w:val="00F739F8"/>
    <w:rsid w:val="00F81590"/>
    <w:rsid w:val="00F8326F"/>
    <w:rsid w:val="00F85D37"/>
    <w:rsid w:val="00FA330A"/>
    <w:rsid w:val="00FA4748"/>
    <w:rsid w:val="00FB4B50"/>
    <w:rsid w:val="00FD4EDF"/>
    <w:rsid w:val="011C4181"/>
    <w:rsid w:val="045CEB4F"/>
    <w:rsid w:val="06BEC247"/>
    <w:rsid w:val="07CE2F83"/>
    <w:rsid w:val="085A92A8"/>
    <w:rsid w:val="0A9650AC"/>
    <w:rsid w:val="1F5EF0E9"/>
    <w:rsid w:val="211903AA"/>
    <w:rsid w:val="219F2D7E"/>
    <w:rsid w:val="2235AF51"/>
    <w:rsid w:val="24CB5C23"/>
    <w:rsid w:val="2FBF7B7F"/>
    <w:rsid w:val="308C6BB9"/>
    <w:rsid w:val="34C4B790"/>
    <w:rsid w:val="390229E7"/>
    <w:rsid w:val="3F2D91DB"/>
    <w:rsid w:val="400C7E50"/>
    <w:rsid w:val="4B5B4DCC"/>
    <w:rsid w:val="4BF2EC86"/>
    <w:rsid w:val="51373433"/>
    <w:rsid w:val="557244F7"/>
    <w:rsid w:val="57359F2D"/>
    <w:rsid w:val="5860DFB1"/>
    <w:rsid w:val="5EC66984"/>
    <w:rsid w:val="61C4C073"/>
    <w:rsid w:val="62683986"/>
    <w:rsid w:val="63704154"/>
    <w:rsid w:val="68265D8D"/>
    <w:rsid w:val="6B5DFE4F"/>
    <w:rsid w:val="6C8D0D55"/>
    <w:rsid w:val="6CF9CEB0"/>
    <w:rsid w:val="6E959F11"/>
    <w:rsid w:val="7B7C0F9F"/>
    <w:rsid w:val="7EB3B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3645"/>
  <w15:docId w15:val="{F76E4805-5D3C-4980-8407-093F0851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31CB"/>
    <w:pPr>
      <w:outlineLvl w:val="2"/>
    </w:pPr>
    <w:rPr>
      <w:rFonts w:ascii="ChunkFive Roman" w:eastAsiaTheme="minorEastAsia" w:hAnsi="ChunkFive Roman"/>
      <w:color w:val="442674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1E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31CB"/>
    <w:rPr>
      <w:rFonts w:ascii="ChunkFive Roman" w:eastAsiaTheme="minorEastAsia" w:hAnsi="ChunkFive Roman"/>
      <w:color w:val="442674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4E31C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843B8"/>
  </w:style>
  <w:style w:type="paragraph" w:styleId="BalloonText">
    <w:name w:val="Balloon Text"/>
    <w:basedOn w:val="Normal"/>
    <w:link w:val="BalloonTextChar"/>
    <w:uiPriority w:val="99"/>
    <w:semiHidden/>
    <w:unhideWhenUsed/>
    <w:rsid w:val="00C53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3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6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6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E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467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F14F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42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479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49689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3162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5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94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5" w:color="E8E7DF"/>
                                <w:left w:val="single" w:sz="6" w:space="15" w:color="E8E7DF"/>
                                <w:bottom w:val="single" w:sz="6" w:space="15" w:color="E8E7DF"/>
                                <w:right w:val="single" w:sz="6" w:space="15" w:color="E8E7DF"/>
                              </w:divBdr>
                              <w:divsChild>
                                <w:div w:id="198642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Ursula Grogan</cp:lastModifiedBy>
  <cp:revision>7</cp:revision>
  <cp:lastPrinted>2022-06-13T10:51:00Z</cp:lastPrinted>
  <dcterms:created xsi:type="dcterms:W3CDTF">2026-07-31T08:18:00Z</dcterms:created>
  <dcterms:modified xsi:type="dcterms:W3CDTF">2026-08-05T12:02:00Z</dcterms:modified>
</cp:coreProperties>
</file>